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a world of Slime Rancher and Palworld, I still crave more Viva Piñata</w:t>
      </w:r>
    </w:p>
    <w:p>
      <w:r>
        <w:t>منبع: https://www.gamesradar.com/games/simulation/in-a-world-of-slime-rancher-and-palworld-i-still-crave-more-viva-pinata/</w:t>
      </w:r>
    </w:p>
    <w:p>
      <w:r>
        <w:t>نویسنده: Alex Spencer,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