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Adds Doom Slayer Skin as Part of New Halloween Update</w:t>
      </w:r>
    </w:p>
    <w:p>
      <w:r>
        <w:t>منبع: https://www.ign.com/articles/call-of-duty-adds-doom-slayer-skin-as-part-of-new-halloween-update</w:t>
      </w:r>
    </w:p>
    <w:p>
      <w:r>
        <w:t>نویسنده: Cade Onder</w:t>
      </w:r>
    </w:p>
    <w:p>
      <w:r>
        <w:t>تاریخ انتشار: 2026-09-08 20:04</w:t>
      </w:r>
    </w:p>
    <w:p>
      <w:r>
        <w:t>──────────────────────────────────────────────────</w:t>
      </w:r>
    </w:p>
    <w:p>
      <w:r>
        <w:t>Call of Duty's upcoming Halloween event will add the Doom Slayer to the game as a playable operator.</w:t>
      </w:r>
    </w:p>
    <w:p>
      <w:r>
        <w:t>As part of what is expected to be the final season of content for Call of Duty: Black Ops 7, Activision is adding in one of the most iconic protagonists in FPS history: the Doom Slayer. The character will be added as part of The Haunting update, which will be released on September 17. Players will be able to acquire the Doom Slayer operator, inspired by Doom: The Dark Ages, as well as a Doomguy skin which is more in line with the character's look from the original Doom games. Of course, this will all be rounded out with signature Doom weaponry, including the shotgun, crucible blade, and the almighty BFG.</w:t>
      </w:r>
    </w:p>
    <w:p>
      <w:r>
        <w:t>The legendary FPS icon will be added on September 24 via an event pass, which players can purchase. There will also be a free tier which will include various items, such as Doom-inspired skins like a UAC scientist and reseracher, weapon charms, and more. The premium tier will have the Doom Slayer operator skin and the more sought after weapon blueprints.</w:t>
      </w:r>
    </w:p>
    <w:p>
      <w:r>
        <w:t>The Haunting update will include a variety of other non-Doom content, including a nighttime version of the Avalon map, spooky content and foes in Black Ops 7's Endgame mode, limited-time multiplayer modes, and new maps. It's one last hoorah for Black Ops 7 ahead of Modern Warfare 4's release in October, so be sure to hop in and check it out while it lasts.</w:t>
      </w:r>
    </w:p>
    <w:p>
      <w:r>
        <w:t>Black Ops 7 is one of the lesser-recieved Call of Duty games, having launched with a poor campaign and a multiplayer mode that yielded mixed results from the community. The title was partially overshadowed by strong competition such as Battlefield 6 and Arc Radiers, but Treyarch has done its best to support the game with a steady stream of content and updated the game to implement player feedback. The open comms have also rubbed off on Infinity Ward, which has led to Modern Warfare 4 being fine tuned with the community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