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didn't expect to miss Black Flag's original modern day story in the remake, but the series has lost some sauce by moving away from it</w:t>
      </w:r>
    </w:p>
    <w:p>
      <w:r>
        <w:t>منبع: https://www.gamesradar.com/games/assassin-s-creed/i-didnt-expect-to-miss-black-flags-original-modern-day-story-in-the-remake-but-the-series-has-lost-some-sauce-by-moving-away-from-it/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