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Direct Announced, Focused on Fire Emblem: Fortune's Weave</w:t>
      </w:r>
    </w:p>
    <w:p>
      <w:r>
        <w:t>منبع: https://www.ign.com/articles/nintendo-direct-announced-focused-on-fire-emblem-fortunes-weave</w:t>
      </w:r>
    </w:p>
    <w:p>
      <w:r>
        <w:t>نویسنده: Tom Phillips</w:t>
      </w:r>
    </w:p>
    <w:p>
      <w:r>
        <w:t>تاریخ انتشار: 2026-08-03 13:50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 Nintendo Direct broadcast focused on Fire Emblem: Fortune's Weave will air this week, it's been announced.</w:t>
      </w:r>
    </w:p>
    <w:p>
      <w:r>
        <w:t>The special stream will be broadcast tomorrow, Tuesday August 4, at 7am Pacific / 10am Eastern / 3pm UK time. Be sure to tune in then for 20 minutes of new details surrounding Nintendo's highly-anticipated Switch 2 exclusive RPG — and of course, we'll have all of the announcements right here on IGN.</w:t>
      </w:r>
    </w:p>
    <w:p>
      <w:r>
        <w:t>We last got a peek at Fortune's Weave during Nintendo's big June Direct broadcast, when we learned that the next entry in Nintendo's long-running tactical role-playing series will land on September 17, 2026.</w:t>
      </w:r>
    </w:p>
    <w:p>
      <w:r>
        <w:t>Fire Emblem: Fortune's Weave Release Date Trailer June 2026 Nintendo Direct - Screenshots View 21 Images</w:t>
      </w:r>
    </w:p>
    <w:p>
      <w:r>
        <w:t>This is the first major launch in Nintendo's beloved RPG franchise since 2023's Switch title Fire Emblem: Engage, which followed 2019's hugely successful Fire Emblem: Three Houses.</w:t>
      </w:r>
    </w:p>
    <w:p>
      <w:r>
        <w:t>Fortune's Weave features the series' familiar turn-based gameplay and colorful characters, this time set in and around an enormous arena, site of a championship named the Heroic Games. "Discover an intertwining story of strength and steel in Fire Emblem: Fortune’s Weave, only on Nintendo Switch 2," reads an official blurb.</w:t>
      </w:r>
    </w:p>
    <w:p>
      <w:r>
        <w:t>Announced during last September's Nintendo Direct, the game got a positive reception from fans who noted simularities to Three Houses (Heroes' Relics and Crests return, as does an older Sothis). Now, there's just over a month to go until its launch on September 17, 2026.</w:t>
      </w:r>
    </w:p>
    <w:p>
      <w:r>
        <w:t>What would you like to see revealed tomorrow?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