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Mistfall Hunter is more Dark Souls than Arc Raiders – an extraction action RPG that could use more ideas of its own</w:t>
      </w:r>
    </w:p>
    <w:p>
      <w:r>
        <w:t>منبع: https://www.gamesradar.com/games/action-rpg/mistfall-hunter-is-more-dark-souls-than-arc-raiders-thanks-to-infusing-its-extraction-shooter-structure-with-rpg-vibes/</w:t>
      </w:r>
    </w:p>
    <w:p>
      <w:r>
        <w:t>نویسنده: Abbie Stone,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