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Furious Cast: How the Series Avoids True Crime Traps</w:t>
      </w:r>
    </w:p>
    <w:p>
      <w:r>
        <w:t>منبع: https://www.cbr.com/video/furious-cast-how-the-series-avoids-true-crime-traps/</w:t>
      </w:r>
    </w:p>
    <w:p>
      <w:r>
        <w:t>نویسنده: Katie Doll</w:t>
      </w:r>
    </w:p>
    <w:p>
      <w:r>
        <w:t>تاریخ انتشار: 2026-08-03 16:45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Here is a fact-based summary of the story contents: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