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Reasons One Piece's East Blue Arc Is Unwatchable Today</w:t>
      </w:r>
    </w:p>
    <w:p>
      <w:r>
        <w:t>منبع: https://www.cbr.com/one-piece-east-blue-arc-unwatchable-today/</w:t>
      </w:r>
    </w:p>
    <w:p>
      <w:r>
        <w:t>نویسنده: Areeba Khan</w:t>
      </w:r>
    </w:p>
    <w:p>
      <w:r>
        <w:t>تاریخ انتشار: 2026-07-12 00:45</w:t>
      </w:r>
    </w:p>
    <w:p>
      <w:r>
        <w:t>──────────────────────────────────────────────────</w:t>
      </w:r>
    </w:p>
    <w:p>
      <w:r>
        <w:t>When Netflix dropped the first trailer for the One Piece remake in June 2026, the mixed reaction from fans was interesting to dissect. The WIT Studio remake divided fans almost instantly, with some praising the cleaner visuals and fluid motion, while others argued the studio had washed the soul right out of the source material. The trailer sent a wave of viewers back to the original 1999 Toei Animation series to compare, and that reopened a debate.</w:t>
      </w:r>
    </w:p>
    <w:p>
      <w:r>
        <w:t>The original anime sits at over 1,000 episodes after 25 years of continuous broadcast, and had to take non-canonical detours just to avoid catching up to the manga. The East Blue arc, where all of it begins, now sits at the furthest possible distance from modern production standards. The conversation about whether the early episodes are still worth watching is back, and the answer is more complicated because of nostalgic values along with major flaws.</w:t>
      </w:r>
    </w:p>
    <w:p>
      <w:r>
        <w:t>East Blue Spends More Time Setting The Scene Than Delivering A Show</w:t>
      </w:r>
    </w:p>
    <w:p>
      <w:r>
        <w:t>Close The East Blue 5 from One Piece: Usopp, Nami, Zoro, Sanji and Monkey D. Luffy Image via Toei Animation</w:t>
      </w:r>
    </w:p>
    <w:p>
      <w:r>
        <w:t>Nami rides a Waver in One Piece's Little East Blue Image via Toei Animation</w:t>
      </w:r>
    </w:p>
    <w:p>
      <w:r>
        <w:t>Zoro standing around in the Little East Blue arc of One Piece Image via Toei Animation</w:t>
      </w:r>
    </w:p>
    <w:p>
      <w:r>
        <w:t>The East Blue arc has one job and that is to introduce Luffy, build the crew one island at a time, and establish the world before the real story begins. That made sense in 1999, when One Piece was new and had nothing to prove. After decades of context, the early pacing is now a huge issue. Moreover, it includes anime-original filler, like the Warship Island arc, that never happened in the manga and offers zero value to the overarching story.</w:t>
      </w:r>
    </w:p>
    <w:p>
      <w:r>
        <w:t>The lack of any major villains is another problem because Buggy the Clown, Kuro and Krieg are all small-scale threats. One Piece is a story that eventually involves intense battles and world governments, and East Blue basically forces the viewers to care deeply about a fishman controlling a small town and a circus performer with a detachable nose. While these characters become important down the line due to heavy foreshadowing, on a rewatch, it can feel nearly impossible to care about them.</w:t>
      </w:r>
    </w:p>
    <w:p>
      <w:r>
        <w:t>One Piece Episode 1 Image via Toei Animation</w:t>
      </w:r>
    </w:p>
    <w:p>
      <w:r>
        <w:t>The initial One Piece episodes premiered during the tail end of the cel animation era, right before the industry transitioned to digital ink and paint. Toei Animation produced episodes under strict weekly deadlines, which resulted in choppy animation. The technical limitations were another issue.</w:t>
      </w:r>
    </w:p>
    <w:p>
      <w:r>
        <w:t>The East Blue arc runs in a 4:3 aspect ratio, so contemporary displays either add heavy black bars on both sides or stretch the image into a distorted widescreen fit. Action sequences follow reduced frame rates, holding a single pose across multiple frames before cutting to speed lines and a flash impact, a cost-saving technique that drains fights of momentum. Color bleeding and flat lighting with no shadow or depth ruin the overall watching experience.</w:t>
      </w:r>
    </w:p>
    <w:p>
      <w:r>
        <w:t>Netflix's One Piece Remake Will Fix The Issues East Blue Arc Poses Today</w:t>
      </w:r>
    </w:p>
    <w:p>
      <w:r>
        <w:t>Close 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The case for skipping the original East Blue arc was effectively made by Eiichiro Oda himself. WIT Studio CEO George Wada confirmed in an interview that the remake originated from Oda’s own concern that newer audiences raised on modern productions would not feel the same excitement towards the older animation. Oda reportedly felt regret about this and wanted younger viewers to discover the story through a version that could actually reach them.</w:t>
      </w:r>
    </w:p>
    <w:p>
      <w:r>
        <w:t>That admission from the franchise’s own creator is the clearest possible argument that the early East Blue episodes have an audience problem. The One Piece remake, premiering on Netflix in February 2027, condenses the first 50 chapters into seven extended episodes totaling roughly 300 minutes. The original East Blue arc stretched the same material across dozens of episodes at roughly one or two manga chapters per episode, while Wada confirms the upcoming version will contain no unnecessary filler.</w:t>
      </w:r>
    </w:p>
    <w:p>
      <w:r>
        <w:t>One Piece's Main Characters Can Take Time To Win Viewers Over</w:t>
      </w:r>
    </w:p>
    <w:p>
      <w:r>
        <w:t>Don Krieg grabs Luffy by the leg and throws him in One Piece Image via Toei Animation</w:t>
      </w:r>
    </w:p>
    <w:p>
      <w:r>
        <w:t>The Baratie arc dedicates the majority of its runtime to Don Krieg, a one-dimensional villain whose defeat leaves no lasting mark on the story, while Sanji’s debt to Zeff, the relationship that defines his entire character, gets compressed into brief flashbacks between extended battle sequences. Sanji’s decision to leave the restaurant and join Luffy consequently feels lackluster. One Piece eventually builds Sanji into one of its most complex characters, but the East Blue arc provides almost no solid foundation to it.</w:t>
      </w:r>
    </w:p>
    <w:p>
      <w:r>
        <w:t>Similarly, early Luffy leads by screaming through scenes, charging without strategy, and communicating through physical chaos at exactly the moment the series most needs to convince a new viewer to commit. Seasoned fans are aware that this behavior conceals actual emotional intelligence, but a newcomer on episode three doesn’t really have that kind of context.</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The East Blue Arc Exists In Two Censored Versions</w:t>
      </w:r>
    </w:p>
    <w:p>
      <w:r>
        <w:t>4kids One Piece censorship with Sanji and a lollipop Image via Toei Animation</w:t>
      </w:r>
    </w:p>
    <w:p>
      <w:r>
        <w:t>Toei Animation’s original Japanese broadcast version of the East Blue arc removed graphic manga panels to satisfy strict morning television programming timeslots. For instance, the anime premiere completely skipped the opening scene where a young Luffy stabs himself under the eye with a dagger to prove his bravery to Shanks. This leaves his iconic facial scar entirely unexplained to anime-only fans for decades until modern special episodes finally animated the scene.</w:t>
      </w:r>
    </w:p>
    <w:p>
      <w:r>
        <w:t>Furthermore, the studio also toned down Red-Leg Zeff’s cannibalistic act of consuming his own severed leg to survive days of total starvation while stranded with Sanji. Instead of cannibalism, Toei Animation rewrote the event so that his limb merely became trapped in sinking ship debris and this version deprives the old pirate’s sacrifice of its true impact.</w:t>
      </w:r>
    </w:p>
    <w:p>
      <w:r>
        <w:t>The 4Kids Entertainment English dub that aired in Western markets took this censorship a step further. Sanji’s cigarette became a pink lollipop throughout every scene, marine firearms became water guns, Helmeppo holding a pistol to Coby’s head in episode one was replaced with a wooden spring-loaded hammer toy, and Bell-mere was not killed at all because 4Kids rewrote her death into an imprisonment, which added confusion to Nami’s backstory since she never goes back to rescue 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