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Thy quest across time begins soon, Nintendo releases nostalgic ad for Ocarina of Time</w:t>
      </w:r>
    </w:p>
    <w:p>
      <w:r>
        <w:t>منبع: https://gamingtrend.com/news/thy-quest-across-time-begins-soon-nintendo-releases-nostalgic-ad-for-ocarina-of-time/</w:t>
      </w:r>
    </w:p>
    <w:p>
      <w:r>
        <w:t>نویسنده: ناشناس</w:t>
      </w:r>
    </w:p>
    <w:p>
      <w:r>
        <w:t>تاریخ انتشار: 2026-10-20 13:38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Nintendo UK released a recreation of an advertisement for the original version of The Legend of Zelda: Ocarina of Time.</w:t>
      </w:r>
    </w:p>
    <w:p>
      <w:r>
        <w:t>For more on all things The Legend of Zelda,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