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 Blasphemous 2 DLC Called The Third Sin Just Shadow Dropped During The Future Games Show</w:t>
      </w:r>
    </w:p>
    <w:p>
      <w:r>
        <w:t>منبع: https://gameinformer.com/future-games-show/2026/06/06/free-blasphemous-2-dlc-called-the-third-sin-just-shadow-dropped-during</w:t>
      </w:r>
    </w:p>
    <w:p>
      <w:r>
        <w:t>نویسنده: Associate Editor, Charles Loves Games With Good Stories, Great Soundtracks. He Can Most Often Be Found Playing Dungeons, Dragons, Petting One Of His Cats Or His Dog</w:t>
      </w:r>
    </w:p>
    <w:p>
      <w:r>
        <w:t>تاریخ انتشار: 2026-06-06 00:00</w:t>
      </w:r>
    </w:p>
    <w:p>
      <w:r>
        <w:t>──────────────────────────────────────────────────</w:t>
      </w:r>
    </w:p>
    <w:p>
      <w:r>
        <w:t>Blasphemous 2, a great indie game fueled by inspiration from Castlevania and Bloodborne, came out almost three years ago, but its developers at The Game Kitchen aren't finished with it quite yet. Revealed at today's Future Games Show, the gothic platformer is getting free DLC, and it's out right now.</w:t>
      </w:r>
    </w:p>
    <w:p>
      <w:r>
        <w:t>Dubbed "The Third Sin," this content adds a new area to the map to explore and battle through, along with a new weapon, outfits, music, and more. The following excerpt, shared via a press release, has a full breakdown of what to expect:</w:t>
      </w:r>
    </w:p>
    <w:p>
      <w:r>
        <w:t>Blasphemous II: The Third Sin challenges players to explore and overcome a part of Cvstodia that once served as a refuge for the nobles, until The Miracle wrought devastation within the castle walls. Set across the fortress’s meandering halls, twisting towers, cavernous library, and dank crypt, the expansion also features a gallery allowing players to replay previous bosses, and introduces a new gameplay experience in the form of three Familiars - magical entities that accompany The Penitent One, supporting them in both combat and exploration.</w:t>
      </w:r>
    </w:p>
    <w:p>
      <w:r>
        <w:t>Added to the player’s armoury is a new weapon, a blade-tipped whip, enhancing The Penitent One’s move set with a series of standard and special attacks to vanquish foes into dust. Blasphemous II: The Third Sin also includes new prayers, unlockable outfits, five new achievements/trophies, and an additional six music tracks by series composer Carlos Viola to further immerse players into the castle’s uneasy ambience.</w:t>
      </w:r>
    </w:p>
    <w:p>
      <w:r>
        <w:t>For more Blasphemous 2, check out our review of the game, where we said, "Blasphemous 2 takes inspiration from those that came before it, but by intertwining a gorgeous art style, enticing exploration, and rewarding combat, it rises above the horde of Castlevania-inspired action titles." For more Summer Game Fest, check out Game Informer's SGF coverage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