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Say Goodbye to 7-Year-Old Streaming Service as Paramount Officially Completes Phaseout</w:t>
      </w:r>
    </w:p>
    <w:p>
      <w:r>
        <w:t>منبع: https://www.cbr.com/paramount-plus-bet-plus-phaseout/</w:t>
      </w:r>
    </w:p>
    <w:p>
      <w:r>
        <w:t>نویسنده: Monica Coman</w:t>
      </w:r>
    </w:p>
    <w:p>
      <w:r>
        <w:t>تاریخ انتشار: 2026-09-14 10:05</w:t>
      </w:r>
    </w:p>
    <w:p>
      <w:r>
        <w:t>──────────────────────────────────────────────────</w:t>
      </w:r>
    </w:p>
    <w:p>
      <w:r>
        <w:t>Paramount has now completed the phaseout of seven-year-old streaming service BET+, months after announcing the platform would be folded into Paramount+. The standalone service has been absorbed into Paramount+, bringing its programming and subscribers under the company’s larger streaming umbrella.</w:t>
      </w:r>
    </w:p>
    <w:p>
      <w:r>
        <w:t>Paramount first announced the change in March, with the transition taking place during the second quarter of 2026. BET+ is no longer operating as a separate streaming destination, with more than 1,000 hours of BET originals, movies, and specials now incorporated into Paramount+.</w:t>
      </w:r>
    </w:p>
    <w:p>
      <w:r>
        <w:t>Paramount+ Has Taken Over BET+</w:t>
      </w:r>
    </w:p>
    <w:p>
      <w:r>
        <w:t>Paramount Skydance has since offered an early indication that the strategy is working. In its Q2 2026 shareholder letter, Paramount said engagement among subscribers who migrated from BET+ increased meaningfully compared to the BET+ year-to-date average, driven in part by new seasons of shows such as Divorced Sistas, Zatima, and All The Queen’s Men.</w:t>
      </w:r>
    </w:p>
    <w:p>
      <w:r>
        <w:t>As part of bringing BET+ into Paramount+, the company also acquired Tyler Perry Studios’ minority ownership stake in the former standalone service. Paramount did not disclose the terms of the transaction. Perry signed his most recent deal with BET Media Group in 2024, which included a nine-figure payment and runs through 2028. That partnership continues under Paramount ownership.</w:t>
      </w:r>
    </w:p>
    <w:p>
      <w:r>
        <w:t>BET+ originally launched in September 2019, shortly before BET's former parent company Viacom merged with CBS to create ViacomCBS, later renamed Paramount Global. Before its shutdown, BET+ cost $5.99 per month with ads and $9.99 per month without them. Its programming is now housed within a dedicated BET hub on Paramount+.</w:t>
      </w:r>
    </w:p>
    <w:p>
      <w:r>
        <w:t>"As part of this evolution, Paramount acquired Tyler Perry Studios’ equity stake in BET+," Paramount said when announcing the move in March. "We share the same ambition to expand the reach of BET content, and Tyler will continue to be a valued and important partner through his overall programming agreement."</w:t>
      </w:r>
    </w:p>
    <w:p>
      <w:r>
        <w:t>BET President Louis Carr also told employees when the change was announced that Paramount+ would become "the new home for BET+ Content" beginning in June. That migration has since been completed, giving the company its first opportunity to measure how former BET+ subscribers are responding to the broader Paramount+ library.</w:t>
      </w:r>
    </w:p>
    <w:p>
      <w:r>
        <w:t>BET Media Group</w:t>
      </w:r>
    </w:p>
    <w:p>
      <w:r>
        <w:t>Paramount offered its clearest update on the transition in its Aug. 4 shareholder letter. The company confirmed that BET+ had been fully integrated into Paramount+ during Q2, adding more than 1,000 hours of BET originals, movies, and specials to the service while giving BET programming exposure to a larger audience.</w:t>
      </w:r>
    </w:p>
    <w:p>
      <w:r>
        <w:t>More importantly, Paramount reported that engagement among the subscribers migrated from BET+ increased meaningfully compared with the service’s year-to-date average before the transition. The company specifically credited new seasons of Tyler Perry’s Divorced Sistas, Zatima, All The Queen’s Men, and other titles with helping drive that increase.</w:t>
      </w:r>
    </w:p>
    <w:p>
      <w:r>
        <w:t>That early result supports one of the main arguments Paramount made for eliminating the standalone BET+ service. Carr said when the merger was announced that the larger streaming home would "bring global fans over 1,000 hours of iconic series, films, originals and cultural touchstones that reflect the full spectrum of the Black experience."</w:t>
      </w:r>
    </w:p>
    <w:p>
      <w:r>
        <w:t>Carr also emphasized that the programming would not simply disappear inside Paramount+ after the migration. He said BET’s "celebrated Black storytelling" would "be clearly branded, prominently featured and easy to find in the BET Hub." Paramount’s subsequent engagement figures suggest migrated subscribers have continued watching that content after moving to the broader service.</w:t>
      </w:r>
    </w:p>
    <w:p>
      <w:r>
        <w:t>The elimination of BET+ does not mean the larger BET brand is disappearing. Carr previously clarified, "BET’s linear channel will continue to have a strong presence, and BET Studios remains fully active, producing the compelling, creator-driven content that defines who we are. BET Digital remains central to our multiplatform strategy as well, driving real-time conversation, audience engagement and measurable growth across social and emerging platforms."</w:t>
      </w:r>
    </w:p>
    <w:p>
      <w:r>
        <w:t>BET+ actually predated Paramount+ by nearly two years. The Tyler Perry-backed streaming service launched on Sept. 19, 2019, while CBS All Access was rebranded and relaunched as Paramount+ on March 4, 2021. Its seven-year run as an independent service has now ended, but its library and original programming continue inside Paramount+.</w:t>
      </w:r>
    </w:p>
    <w:p>
      <w:r>
        <w:t>The move also comes as Paramount pursues an even larger streaming consolidation through its proposed combination with Warner Bros. Discovery. Unlike BET+, however, that transaction remains separate from the completed BET+ migration and has not yet resulted in HBO Max being folded into Paramount+.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