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Loses Out for 7 Years Straight in Sanrio's Final 2026 Character Ranking</w:t>
      </w:r>
    </w:p>
    <w:p>
      <w:r>
        <w:t>منبع: https://www.cbr.com/sanrio-character-ranking-results-final-2026/</w:t>
      </w:r>
    </w:p>
    <w:p>
      <w:r>
        <w:t>نویسنده: Christy Gibbs</w:t>
      </w:r>
    </w:p>
    <w:p>
      <w:r>
        <w:t>تاریخ انتشار: 2026-06-28 03:37</w:t>
      </w:r>
    </w:p>
    <w:p>
      <w:r>
        <w:t>──────────────────────────────────────────────────</w:t>
      </w:r>
    </w:p>
    <w:p>
      <w:r>
        <w:t>There's exciting news for Sanrio fans following the final results announcement of the brand's annual character ranking -- although for Hello Kitty enthusiasts, also some major disappointment. The fan-favorite kawaii mascot has once again missed out on the number one spot in 2026's official character contest, instead coming in at fifth place.</w:t>
      </w:r>
    </w:p>
    <w:p>
      <w:r>
        <w:t>2026's Sanrio character ranking kicked off on April 9, 2026, with votes open worldwide until May 24. This year marked the 41st official iteration of the contest, set to a new theme of "You all try! We all cheer! Smiling ovation!" Fans were able to vote for their favorite of 90 characters, with the final results announced in a live ceremony livestreamed in both Japanese and English from Yokohama, Japan, as part of Sanrio Fes 2026.</w:t>
      </w:r>
    </w:p>
    <w:p>
      <w:r>
        <w:t>Ultimately, it was Pompompurin who took the crown this year. Prior to these final results, initial and mid-term rankings announced in mid-April and mid-May 2026 placed Cinnamoroll and Pompompurin at the top of the charts, respectively. Readers can check out the full top 10 list for 2026's final overall rankings below, as well as the special illustration featuring the top three characters.</w:t>
      </w:r>
    </w:p>
    <w:p>
      <w:r>
        <w:t>The Top 10 Sanrio Character Ranking Results for 2026 (Overall)</w:t>
      </w:r>
    </w:p>
    <w:p>
      <w:r>
        <w:t>Image via Sanrio</w:t>
      </w:r>
    </w:p>
    <w:p>
      <w:r>
        <w:t>Pompompurin Cinnamoroll Pochacco Kuromi Hello Kitty Pekkle My Melody Tuxedo Sam Hangyodon Little Twin Stars (Kiki and Lala)</w:t>
      </w:r>
    </w:p>
    <w:p>
      <w:r>
        <w:t>Pompompurin's victory marks a new consecutive win for the Golden Retriever, as he also came out on top in the overall rankings in 2025. Prior to this, Cinnamoroll took the #1 position overall for five years straight, from 2020 to 2024. Nonetheless, Hello Kitty remains the most awarded mascot in the history of the Sanrio character rankings, winning 12 consecutive times from 1998 to 2009, as well as in 2012 and 2013.</w:t>
      </w:r>
    </w:p>
    <w:p>
      <w:r>
        <w:t>International results specific to numerous countries were also announced as part of the ranking. In the U.S., the top 10 results in 2026 played out with relatively few differences from the overall rankings, with Chococat in third place, Cinnamoroll in second, and Pompompurin taking the number one spot.</w:t>
      </w:r>
    </w:p>
    <w:p>
      <w:r>
        <w:t>Image via Sanrio</w:t>
      </w:r>
    </w:p>
    <w:p>
      <w:r>
        <w:t>Meanwhile, although Hello Kitty missed out on the number one spot in 2026's official character vote for the seventh year running, the fan-favorite mascot has had a very busy year so far. Hello Kitty Island Adventure continues to receive regular updates for gamers, and the character will also play a starring role in the upcoming Sanrio Party Land for the Nintendo Switch and Switch 2 this fall.</w:t>
      </w:r>
    </w:p>
    <w:p>
      <w:r>
        <w:t>Subscribe to the newsletter for Sanrio rankings &amp; news Looking for deeper Sanrio context? Subscribe to the newsletter for curated coverage: in-depth breakdowns of character rankings and international results, highlights of games and merch crossovers, plus reporting on Hello Kitty collaborations and wider kawa Get Updates By subscribing, you agree to receive newsletter and marketing emails, and accept our Terms of Use and Privacy Policy . You can unsubscribe anytime.</w:t>
      </w:r>
    </w:p>
    <w:p>
      <w:r>
        <w:t>2026 has also seen the kawaii kitten collaborate in plenty of brand deals, both in her home country and abroad. In the U.S., Hello Kitty partnered up with Crocs for a brand-new collection aimed at both children and adults, which released in April, as well as a major Labubu crossover that hit Pop Mart in March. The year has also seen Hello Kitty crossover releases with other big-name product and entertainment brands, including Converse, Razer and even Moonbug Entertainment's CoComelon.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