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World of Warcraft Crossover Features D&amp;D's Most Beloved Cut Mechanic</w:t>
      </w:r>
    </w:p>
    <w:p>
      <w:r>
        <w:t>منبع: https://www.cbr.com/world-of-warcraft-dnd-crossover-brings-back-beloved-mechanic/</w:t>
      </w:r>
    </w:p>
    <w:p>
      <w:r>
        <w:t>نویسنده: Scott Baird</w:t>
      </w:r>
    </w:p>
    <w:p>
      <w:r>
        <w:t>تاریخ انتشار: 2026-10-05 16:00</w:t>
      </w:r>
    </w:p>
    <w:p>
      <w:r>
        <w:t>──────────────────────────────────────────────────</w:t>
      </w:r>
    </w:p>
    <w:p>
      <w:r>
        <w:t>The realm of Azeroth is coming to Dungeons &amp; Dragons in the upcoming World of Warcraft crossover book, and its most powerful monsters will be using a beloved combat rule that was forgotten, but is returning to make bosses even more fearsome than before.</w:t>
      </w:r>
    </w:p>
    <w:p>
      <w:r>
        <w:t>Dungeons &amp; Dragons always had a problem with boss monsters, due to the action economy. A single big monster might have powerful attacks and hit points, but the party's ability to perform more actions in a turn makes them far more effective, as they have multiple opportunities to heal, inflict status effects, and deal damage. This is why Legendary and Lair Actions were introduced in 5e, as they gave bosses a way to disrupt players outside their turn.</w:t>
      </w:r>
    </w:p>
    <w:p>
      <w:r>
        <w:t>World Of Warcraft Is Bringing Back D&amp;D's Mythic Rule</w:t>
      </w:r>
    </w:p>
    <w:p>
      <w:r>
        <w:t>Image Via Activision Blizzard/Wizards of the Coast</w:t>
      </w:r>
    </w:p>
    <w:p>
      <w:r>
        <w:t>In a recent preview event for the World of Warcraft crossover book that CBR attended, the writers revealed that the Mythic rules for monsters were returning, and would be used by iconic Azeroth bosses. The Mythic trait is a ruleset introduced in Mythic Odysseys of Theros, a book that adapted one of the Magic: The Gathering planes to Dungeons &amp; Dragons, featuring a world based on Greek mythology.</w:t>
      </w:r>
    </w:p>
    <w:p>
      <w:r>
        <w:t>A Mythic monster essentially has a second (or third) health bar, much like a video game boss. Once the player knocks the enemy to zero hit points, their Mythic Trait kicks in, giving them a ton more health, and letting them access a new selection of moves as part of their Legendary Action skillset. A handful of bosses in Mythic Odysseys of Theros and Icewind Dale: Rime of the Frostmaiden had the Mythic Trait, but it has mostly been abandoned as a concept, until now.</w:t>
      </w:r>
    </w:p>
    <w:p>
      <w:r>
        <w:t>World of Warcraft Bosses Can Have The Mythic Trait</w:t>
      </w:r>
    </w:p>
    <w:p>
      <w:r>
        <w:t>Image Via Activision Blizzard/Wizards of the Coast</w:t>
      </w:r>
    </w:p>
    <w:p>
      <w:r>
        <w:t>The Dungeons &amp; Dragons monsters with the Mythic trait tended to be epic-tier threats. In the World of Warcraft crossover, the scope is a lot wider, as there's now a CR 4 Mythic creature. If players reach the end of the Shadowfang Keep dungeon, they'll face Baron Ashbury, an undead mage. Once the players defeat him for the first time, Baron Ashbury enters his Dark Archangel Form, regaining his health, grows a pair of wings, and can use the Calamity Mythic Action to hit foes for Psychic damage.</w:t>
      </w:r>
    </w:p>
    <w:p>
      <w:r>
        <w:t>The developers of World of Warcraft confirmed that more bosses will have the Mythic Trait, and it's easy to imagine the more iconic characters, like Lich King Arthas and Illidan Stormrage having second or third forms. The Mythic Trait always felt like something cribbed from video games, so it's a natural fit for a Dungeons &amp; Dragons crossover with World of Warcraft, giving its bosses a weighty feel for a more combat-focused campaign.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