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Mortal Shell II Open Beta is live on Steam</w:t>
      </w:r>
    </w:p>
    <w:p>
      <w:r>
        <w:t>منبع: https://gamingtrend.com/news/mortal-shell-ii-open-beta-is-live-on-steam/</w:t>
      </w:r>
    </w:p>
    <w:p>
      <w:r>
        <w:t>نویسنده: ناشناس</w:t>
      </w:r>
    </w:p>
    <w:p>
      <w:r>
        <w:t>تاریخ انتشار: 2026-06-06 01:12</w:t>
      </w:r>
    </w:p>
    <w:p>
      <w:r>
        <w:t>──────────────────────────────────────────────────</w:t>
      </w:r>
    </w:p>
    <w:p>
      <w:r>
        <w:t>The Mortal Shell II Open Beta is now live worldwide on Steam, revealed today at Summer Game Fest by publisher Playstack and developer Cold Symmetry. It serves as the first public hands-on look at the brutal dark fantasy action-RPG sequel, giving you access to roughly the opening three hours of the main game.</w:t>
      </w:r>
    </w:p>
    <w:p>
      <w:r>
        <w:t>The beta covers the game's Prologue and an early stretch of its open world, where you begin the Harbinger's journey by claiming your first Shells, meeting your disciples, and recovering the lost Ova. Along the way, you will explore dungeons, take on mini-bosses, and face one especially formidable enemy. Those who push past Marrow Keep will also earn the ability to skip the Prologue when the full game launches.</w:t>
      </w:r>
    </w:p>
    <w:p>
      <w:r>
        <w:t>As an added incentive, anyone who plays the Open Beta will unlock the Flayed Harbinger, an exclusive cosmetic reward that can be claimed in the full release.</w:t>
      </w:r>
    </w:p>
    <w:p>
      <w:r>
        <w:t>Revealed today at Summer Game Fest by Playstack and Cold Symmetry, the Mortal Shell II Open Beta provides access to the opening Prologue of the main game, as well as an early section of the game’s open world.</w:t>
      </w:r>
    </w:p>
    <w:p>
      <w:r>
        <w:t>Players will begin the Harbinger’s journey: claim their first Shells, discover their disciples, and recover the lost Ova, all while exploring dungeons, facing mini-bosses, and confronting one truly formidable foe.Players who progress beyond the Marrow Keep will also be granted the option to skip the Prologue section in the full game.</w:t>
      </w:r>
    </w:p>
    <w:p>
      <w:r>
        <w:t>Additionally, those who play the Mortal Shell II Open Beta will unlock the Flayed Harbinger, an exclusive cosmetic reward, which will be available to claim in the full game at launch.</w:t>
      </w:r>
    </w:p>
    <w:p>
      <w:r>
        <w:t>Mortal Shell II is a dark fantasy action RPG that’s been in development for more than three years, set to release in 2026 on PC (Steam), PlayStation 5, and Xbox Series X|S.This standalone sequel offers a handcrafted, interconnected open world. Expansive yet deliberately compact, it’s designed to respect the player's time. No familiarity with the first Mortal Shell game is required to play Mortal Shell II to its fullest.</w:t>
      </w:r>
    </w:p>
    <w:p>
      <w:r>
        <w:t>In this single-player title, your journey will be marked by brutal, high-intensity combat, both melee and ranged, against relentless enemies that demand your full attention and mastery.</w:t>
      </w:r>
    </w:p>
    <w:p>
      <w:r>
        <w:t>Like with the first title, in Mortal Shell II the dormant forms of forgotten warriors are scattered throughout the game’s crumbling world. Once discovered, each Shell can be awakened and possessed, unlocking their innate strengths and unique abilities. Evolve your own style of combat by harnessing these diverse powers, and unravel their secrets through the discovery of lost memories.</w:t>
      </w:r>
    </w:p>
    <w:p>
      <w:r>
        <w:t>Mortal Shell II’s compact open world connects over winding footpaths guarded by the desperate and fanatical. Those who wander are rewarded with new story elements, Shells, powerful and strange weaponry, upgrades, curiosities, and more.</w:t>
      </w:r>
    </w:p>
    <w:p>
      <w:r>
        <w:t>For more news on Mortal Shell II,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