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Galactic Racer Fully Commits To Pod Racing In Its SGF Trailer</w:t>
      </w:r>
    </w:p>
    <w:p>
      <w:r>
        <w:t>منبع: https://gameinformer.com/sgf-2026/2026/06/05/star-wars-galactic-racer-fully-commits-to-pod-racing-in-its-sgf-trailer</w:t>
      </w:r>
    </w:p>
    <w:p>
      <w:r>
        <w:t>نویسنده: Executive Editor, Kyle Plays Entirely Too Much Picross. He Once Wrote A Whole Book About The Legend Of Zelda.</w:t>
      </w:r>
    </w:p>
    <w:p>
      <w:r>
        <w:t>تاریخ انتشار: نامشخص</w:t>
      </w:r>
    </w:p>
    <w:p>
      <w:r>
        <w:t>──────────────────────────────────────────────────</w:t>
      </w:r>
    </w:p>
    <w:p>
      <w:r>
        <w:t>To date, Star Wars: Galactic Racer has only teased pod racing, but now it is officially podracing. The Summer Game Fest trailer introduces the planet Domenikos shows plenty of podracing, and confirms that Sebulba will be in the game.</w:t>
      </w:r>
    </w:p>
    <w:p>
      <w:r>
        <w:t>The trailer also teased all kinds of new characters and lots of story content, though beyond attempting to become a legendary racer, it's not clear exactly what the story is about.</w:t>
      </w:r>
    </w:p>
    <w:p>
      <w:r>
        <w:t>We also finally learned the release date: October 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