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Third Final Fantasy VII Remake Subtitle Is Revelation And It's Coming To All Platforms Simultaneously</w:t>
      </w:r>
    </w:p>
    <w:p>
      <w:r>
        <w:t>منبع: https://gameinformer.com/sgf-2026/2026/06/05/the-third-final-fantasy-vii-remake-subtitle-is-revelation-and-its-coming-to-all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much speculation, we finally know the subtitle of the final entry in the Final Fantasy VII remake trilogy: Revelation. Surprisingly, the game will also release for all platforms simultaneously. The Final Fantasy VII remake series will no long start as a PlayStation exclusive.</w:t>
      </w:r>
    </w:p>
    <w:p>
      <w:r>
        <w:t>The game's director says that Revelation's theme is "resolve". We also learned about a new skydiving mechanic which will allow players to leap from the airship down to the ground without any loading.</w:t>
      </w:r>
    </w:p>
    <w:p>
      <w:r>
        <w:t>Characters will be able to wear new clothes and armor that will aid in their combat abilities.</w:t>
      </w:r>
    </w:p>
    <w:p>
      <w:r>
        <w:t>The game will be available Spring 2027 to PlayStation 5, Xbox Series X/S, PC, and Switch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