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eBay Rejects GameStop CEO Ryan Cohen's $56 Billion Offer to Buy the Company, Calls It 'Neither Credible nor Attractive'</w:t>
      </w:r>
    </w:p>
    <w:p>
      <w:r>
        <w:t>منبع: https://www.ign.com/articles/ebay-rejects-gamestop-ceo-ryan-cohens-56-billion-offer-to-buy-the-company-calls-it-neither-credible-nor-attractive</w:t>
      </w:r>
    </w:p>
    <w:p>
      <w:r>
        <w:t>نویسنده: Wesley Yin-Poole</w:t>
      </w:r>
    </w:p>
    <w:p>
      <w:r>
        <w:t>تاریخ انتشار: 2026-05-12 10:41</w:t>
      </w:r>
    </w:p>
    <w:p>
      <w:r>
        <w:t>──────────────────────────────────────────────────</w:t>
      </w:r>
    </w:p>
    <w:p>
      <w:r>
        <w:t>eBay has officially rejected GameStop CEO Ryan Cohen’s $56 billion offer to buy the company. The eBay Board of Directors said it had rejected GameStop’s unsolicited proposal following a “thorough review.”</w:t>
      </w:r>
    </w:p>
    <w:p>
      <w:r>
        <w:t>Cohen had said that if eBay’s Board rejected his offer, he would take it directly to shareholders, insisting: “There is nobody who is more qualified, based on my experience, to run the eBay business.”</w:t>
      </w:r>
    </w:p>
    <w:p>
      <w:r>
        <w:t>In a response letter to Cohen, published in full below, eBay chairman Paul Pressler called the offer “neither credible nor attractive.”</w:t>
      </w:r>
    </w:p>
    <w:p>
      <w:r>
        <w:t>Dear Mr. Cohen,</w:t>
      </w:r>
    </w:p>
    <w:p>
      <w:r>
        <w:t>The Board, with the support of its independent advisors, has thoroughly reviewed your proposal and has determined to reject it.</w:t>
      </w:r>
    </w:p>
    <w:p>
      <w:r>
        <w:t>We have concluded that your proposal is neither credible nor attractive. We have taken into account such factors as 1) eBay's standalone prospects, 2) the uncertainty regarding your financing proposal, 3) the impact of your proposal on eBay's long-term growth and profitability, 4) the leverage, operational risks, and leadership structure of a combined entity, 5) the resulting implications of these factors on valuation, and 6) GameStop's governance and executive incentives.</w:t>
      </w:r>
    </w:p>
    <w:p>
      <w:r>
        <w:t>eBay is a strong, resilient business that has delivered meaningful results over the past several years. We have sharpened our strategic focus, strengthened execution, enhanced our marketplace and seller experience, and consistently returned capital to shareholders. With its differentiated global marketplace and a clear strategy, eBay's Board is confident that the company, under its current management team, is well-positioned to continue to drive sustainable growth, execute with discipline, and deliver long-term value for our shareholders.</w:t>
      </w:r>
    </w:p>
    <w:p>
      <w:r>
        <w:t>Our team remains focused on executing our strategy and driving our business forward in the best interests of the company, our shareholders, our employees, and millions of buyers and sellers around the world.</w:t>
      </w:r>
    </w:p>
    <w:p>
      <w:r>
        <w:t>Sincerely,</w:t>
      </w:r>
    </w:p>
    <w:p>
      <w:r>
        <w:t>/s/ Paul S. Pressler</w:t>
      </w:r>
    </w:p>
    <w:p>
      <w:r>
        <w:t>Paul S. Pressler</w:t>
      </w:r>
    </w:p>
    <w:p>
      <w:r>
        <w:t>Chairman of the Board of Directors, eBay</w:t>
      </w:r>
    </w:p>
    <w:p>
      <w:r>
        <w:t>GameStop made the unsolicited $55.5 billion offer to buy eBay at $125.00 per share in cash and stock earlier in May. At the time, Cohen, who would become CEO of the combined company, said he wanted to make eBay a “legit competitor to Amazon” as he bids to grow his business beyond games and collectibles and hit a $35 billion payout in the process.</w:t>
      </w:r>
    </w:p>
    <w:p>
      <w:r>
        <w:t>GameStop has said eBay isn’t making enough money for what it’s spending, and that it would deliver $2 billion of annualized cost reductions within 12 months of closing the deal, suggesting plans for significant cuts should the deal go through. GameStop believes its 1,600 U.S. retail locations would “give eBay a national network for authentication, intake, fulfillment, and live commerce."</w:t>
      </w:r>
    </w:p>
    <w:p>
      <w:r>
        <w:t>"GameStop staff already inspect and grade hardware and trading cards every day," GameStop said when it announced the offer. "Sellers walk in, items are verified on the spot, and listings carry a trust badge."</w:t>
      </w:r>
    </w:p>
    <w:p>
      <w:r>
        <w:t>There are question marks, however, over GameStop's ability to fund the deal. The cash part of the offer is expected to be funded from a combination of cash and liquid investments on GameStop’s balance sheet, which totaled $9.4 billion as of January 31, 2026, and “third-party acquisition financing,” with up to $20 billion in debt financing from TD Securities.</w:t>
      </w:r>
    </w:p>
    <w:p>
      <w:r>
        <w:t>With GameStop currently valued at $10.69 billion (assuming GameStop is providing all its stock for the deal), Cohen is looking at a $16 billion shortfall. But in a bizarre recent interview with CNBC’s Squawk Box programme , Cohen repeatedly refused to say where the money would come from, insisting he didn’t understand the line of questioning.</w:t>
      </w:r>
    </w:p>
    <w:p>
      <w:r>
        <w:t>“It’s on our website. It’s half cash, half stock. But the details are on our website,” Cohen replied when interviewer Andrew Ross Sorkin asked him to make “the math math.” The suggestion was that the proposed deal could require significant share issuances that would massively dilute existing shareholders. The Wall Street Journal has said Cohen may turn to Middle Eastern sovereign-wealth funds to plug the money gap, but he failed to suggest that would be the case in the interview.</w:t>
      </w:r>
    </w:p>
    <w:p>
      <w:r>
        <w:t>Then, in a publicity stunt, Cohen said he was “selling stuff on eBay to pay for eBay,” listing everything from baseball cards to a pair of socks. Each listing includes a hand-signed 'Letter to eBay' as a "THANK YOU for your support." Cohen has spent the past week dumping on eBay on social media, tweeting about its financial performance, the social media activity of an eBay board member, and previous controversies, presumably in a bid to position himself as the company's savior.</w:t>
      </w:r>
    </w:p>
    <w:p>
      <w:r>
        <w:t>It’s worth noting that Cohen could make up to $35 billion in stock if the company’s market value hits $100 billion, among other compensation package criteria. In January, the 40-year-old billionaire told The Wall Street Journal he wanted a “big” deal that is “ultimately either going to be genius or totally, totally foolish.”</w:t>
      </w:r>
    </w:p>
    <w:p>
      <w:r>
        <w:t>As of January, Cohen had a stake of over 9% in GameStop and was its biggest individual shareholder. Investor Michael Burry, who sold his entire stake in GameStop after the company announced its eBay bid, said earlier this year that Cohen “has a crappy business, and he is milking it best he can while taking advantage of the meme stock phenomenon to raise cash and wait for an opportunity to make a big buy of a real growing cash cow business.”</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Photo by Nikolas Kokovlis/NurPhoto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