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Isekai Anime With Flawless Worldbuilding</w:t>
      </w:r>
    </w:p>
    <w:p>
      <w:r>
        <w:t>منبع: https://www.cbr.com/isekai-anime-flawless-worldbuilding/</w:t>
      </w:r>
    </w:p>
    <w:p>
      <w:r>
        <w:t>نویسنده: Areeba Khan</w:t>
      </w:r>
    </w:p>
    <w:p>
      <w:r>
        <w:t>تاریخ انتشار: 2026-07-06 00:46</w:t>
      </w:r>
    </w:p>
    <w:p>
      <w:r>
        <w:t>──────────────────────────────────────────────────</w:t>
      </w:r>
    </w:p>
    <w:p>
      <w:r>
        <w:t>Isekai anime often coasts on power-fantasy shortcuts, but a handful of titles construct worlds detailed enough to function without their protagonists. Mushoku Tensei: Jobless Reincarnation maps magic onto class structure while Twelve Kingdoms runs bureaucratic dynasties that predate its heroine by centuries. These shows give their words currency, guilds and political factions their own internal logic.</w:t>
      </w:r>
    </w:p>
    <w:p>
      <w:r>
        <w:t>Worldbuilding earns real weight only when violation of its rules creates actual consequences. A functional society carries analytical value precisely because they shape character decisions and limit what a protagonist can achieve. Military doctrine, succession politics and economic policy expose the mechanics holding a fictional civilization together far more than any overpowered mechanic.</w:t>
      </w:r>
    </w:p>
    <w:p>
      <w:r>
        <w:t>Log Horizon Turns Game Mechanics Into Working Economic Policy</w:t>
      </w:r>
    </w:p>
    <w:p>
      <w:r>
        <w:t>Instead of viewing the trapped MMO of Elder Tale as another game to beat, Shiroe treats it as a functioning state by using guild politics and crafting economies to rebuild society from scratch. Log Horizon dedicates entire arcs to currency exchange rates between the Round Table Alliance and the People of the Land, a detail most game-based anime skip entirely. Naotsugu and Akatsuki operate inside class restrictions that dictate labor markets, so combat ability translates directly into economic leverage.</w:t>
      </w:r>
    </w:p>
    <w:p>
      <w:r>
        <w:t>Shiroe's Debauchery Tea Party exposes how adventurer respawn mechanics destabilize local governments that assumed death was permanent and forces the People of the Land to renegotiate legal status for immortal outsiders. Log Horizon treats server rules as constitutional law and that framing makes political maneuvering feel as consequential as any battle.</w:t>
      </w:r>
    </w:p>
    <w:p>
      <w:r>
        <w:t>Ascendance Of A Bookworm Builds A Caste System Around Literacy</w:t>
      </w:r>
    </w:p>
    <w:p>
      <w:r>
        <w:t>Myne smiling in Ascendance Of A Bookworm. Image via Ajia-do Animation</w:t>
      </w:r>
    </w:p>
    <w:p>
      <w:r>
        <w:t>Myne's obsession with books exposes a caste system where literacy functions as currency more valuable than gold since paper production requires guild secrets hoarded across generations. Ascendance of a Bookworm spends entire seasons on papermaking chemistry and ink formulas and that specificity makes Myne's climb from commoner to scholar feel earned rather than convenient. Benno's merchant guild operates on contract law detailed enough to explain why Myne's inventions threaten existing monopolies.</w:t>
      </w:r>
    </w:p>
    <w:p>
      <w:r>
        <w:t>Ferdinand's noble society layers magical contracts over feudal obligations, so every promotion Myne earns comes with binding consequences that reshape her relationships with Lutz and her biological family. Ascendance of a Bookworm never treats social mobility as a simple reward. That trade-off gives the setting weight most craft-focused isekai never bother building.</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Re: Zero Starting - Life In Another World Grounds Loops In Politics Subaru Natsuki's death loops only work because Lugnica's succession crisis creates fixed political stakes that punish improvisation and forces Subaru to treat Emilia's royal selection as a puzzle with real losers. Re:ZERO -Starting Life in Another World ties Witch Cult activity to centuries-old religious trauma involving the Witch of Envy, which gives Subaru's suffering a historical cause rather than random cruelty. Roswaal's manipulation of information across loops only functions because the setting's magic system logs memory and time consistently. Emilia's status as a half-elf triggers documented prejudice rooted in the Witch Cult's historical atrocities and Subaru's romance with her carries political risk that outlasts any single loop. Re:ZERO uses Rem and Ram's Oni heritage the same way, tying personal backstory to a war that reshaped Lugnica's demographics generations earlier. Every loop resets Subaru's knowledge, but the setting's underlying rules remain steadfast. Twelve Kingdoms Constructs Bureaucratic Dynasties With Centuries Of History Youko Nakajima looking pensive as she looks down from the unicorn she's sitting on in The Twelve Kingdoms Image via Studio Pierrot Yoko Nakajima inherits a kingdom, Kei, governed by Taoist-inspired mandate laws where kirin select rulers and heaven punishes corrupt reigns with famine. Twelve Kingdoms treats this cosmological bureaucracy as a functioning civil service, complete with provincial governors who outlast individual monarchs by decades. Yoko's early failures as queen stem directly from ignoring administrative precedent that predates her by generations. Rakushun's scholarly perspective exposes how each of the twelve kingdoms interprets shared cosmology differently, producing distinct legal codes despite common magical infrastructure. Twelve Kingdoms uses Keiki's kirin transformation constraints to explain why divine selection still produces flawed rulers, which allows the show to tie supernatural mechanics to realistic governance failure. That layered continuity gives the setting a lived-in history rare among fantasy monarchies. Grimgar Of Fantasy And Ash Makes Survival Economics The Real Plot Manato, Shihoru, Yume, Haruhiro, Ranta, Choco and Moguzo, the main characters of Grimgar, Ashes and Illusions pose for a picture in the anime Image via A-1 Pictures Haruhiro's squad survives through mercenary contracts and monster-hunting quotas that dictate literally every meal, and Grimgar of Fantasy and Ash never lets combat outrun its economic stakes. Ranta and Yume's party dynamics form around shared debt and rent obligations in Alterna, grounding fantasy tropes in mundane financial pressure most isekai skip entirely. Manato's death early in the series removes the group's only competent leader and forces Haruhiro into command without narrative shortcuts. Moguzo and Shihoru's slow skill progression reflects actual combat risk, since Grimgar's world punishes under-leveled parties with permanent death rather than convenient plot armor. The show also ties the volk tribe's aggression to territorial disputes over hunting grounds, which gives monster encounters an ecological logic instead of random spawn placement. The Saga Of Tanya The Evil Grounds Magic In Real Military Doctrine Tanya von Degurechaff in The Saga of Tanya the Evil Image via Nut Tanya Degurechaff's Empire fights a war modeled closely on World War One trench tactics with magical infantry replacing traditional artillery lines while retaining period-accurate logistics and rank structures. General staff meetings reference supply chains and manpower shortages with the specificity of actual military history texts. Visha's loyalty to Tanya develops through shared combat doctrine rather than personal warmth, which reflects how the 203rd Battalion's magic-based aerial tactics reshape command structure across the entire war. The Saga of Tanya the Evil treats the Republic's and Federation's shifting alliances as consequences of resource scarcity instead of arbitrary plot turns. That commitment sets the series apart from combat-focused isekai peers. How A Realist Hero Rebuilt The Kingdom Treats Governance As The Main Plot Souma from How a Realist Hero Rebuilt the Kingdom, giving out orders. Image via J.C. Staff Souma Kazuya's economic reforms in Elfrieden replace battlefield heroics with tax policy, agricultural modernization and currency stabilization as the primary sources of dramatic tension. How a Realist Hero Rebuilt the Kingdom uses Liscia's political marriage arrangement to explore succession law rather than romance tropes, keeping governance mechanics central to every relationship. Hakuya's strategic advice depends on demographic data Souma gathers before making any policy decision. Excel Walter's shift in allegiance stems from measurable improvements in border security and trade output instead of sudden loyalty shifts common in weaker political fiction. The anime also ties monster subjugation to labor shortages, which turns even fantasy creatures into economic assets requiring formal management. Few isekai commit this thoroughly to treating administration itself as the genre's central conflict. Overlord Builds A Living Economy Around Ainz's Guild Ainz Ooal Gown with arms spread wide in the Overlord dark fantasy anime series. Image via Madhouse Ainz's shift from guild leader to ruler works because the game mechanics become real tools for governing a state. Albedo and Demiurge manage this government in perfect harmony rather than fighting, using a grand strategy that often leaves Ainz scrambling to keep up. Pandora's Actor holds the Area Guardian post over Nazarick's Treasury, specializing in finance, resource management and shape-shifting rather than formal diplomacy, and his most visible public role involves impersonating Momon or Ainz to preserve the illusion of the Sorcerer Kingdom's strength. E-Rantel's economy shifts once Ainz establishes the Sorcerer Kingdom, but that shift comes from undead labor rather than a new circulating currency since Death Knights and skeletal workers replace human farmhands and transport crews across the region. Albedo's infatuation traces back to a script change Ainz made to her profile at the last minute while Demiurge's calculated cruelty comes from creator Ulbert's original villain archetype, and Overlord uses those conflicting origins to explain why the two guardians serve Ainz so differently. Recommended For You Handpicked by CBR editors Books The Transformers: The Movie Ultimate Visual History Buy Now Anime Sailor Moon Crystal Season 1-3 Complete Collection Blu-ray Buy Now LEGO LEGO One Piece 75640 The Baratie Floating Restaurant Buy Now CBR may earn an affiliate commission from links on this page. Mushoku Tensei Ties Magic Directly To Bloodline And Class Young Rudeus Greyrat cheerfully holds out a wand in Mushoku Tensei: Jobless Reincarnation. Image via Studio Bind Rudeus Greyrat's world runs on a mana system that mirrors real economic stratification since access to tutors, spellbooks and combat training depends on family wealth rather than pure talent. Roxy Migurdia gives Rudeus his head start and Mushoku Tensei: Jobless Reincarnation tracks how that early advantage compounds across years instead of skipping straight to competence. Rudeus adapts faster than his peers because of his adult mindset and years of disciplined magic practice before age ten. Demon and beast tribes carry distinct magical traditions tied to migration history, so Rudeus' travels are a geography lesson disguised as a coming-of-age arc. Sword God, Water God and North God styles each trace back to named historical founders whose techniques splinter into rival schools which gives combat a lineage comparable to real martial arts. That Time I Got Reincarnated As A Slime Maps Nation Building Step By Step Rimuru Tempest gives a serious stare in That Time I Got Reincarnated as a Slime. Image via Eight Bit Studios Rimuru Tempest's founding of Tempest tracks infrastructure development with unusual precision as the show follows his journey from a local monster village through the Jura Forest Alliance into formal treaties with Dwargon and the Ingrassia Kingdom. That Time I Got Reincarnated as a Slime spends real screen time on labor allocation since Kaijin's dwarves handle engineering and metallurgy, Rigurd's hobgoblins run civil administration, and Geld's high orcs manage mass construction. Veldora's presence inside the Sealed Cave once deterred human nations from invading Jura Forest, so his disappearance after merging with Rimuru destabilizes global politics and draws direct intervention from the Eastern Empire, Falmuth and the Western Holy Church. Tempest's rise threatens the existing Ten Great Demon Lords not through any succession dispute but by upending a fragile balance of power that older demon lords have maintained for centuries.</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