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Years Later, It's Officially A New Era For Hellraiser</w:t>
      </w:r>
    </w:p>
    <w:p>
      <w:r>
        <w:t>منبع: https://www.cbr.com/its-officially-a-new-era-for-hellraiser/</w:t>
      </w:r>
    </w:p>
    <w:p>
      <w:r>
        <w:t>نویسنده: Patrik Walker</w:t>
      </w:r>
    </w:p>
    <w:p>
      <w:r>
        <w:t>تاریخ انتشار: 2026-10-27 19:00</w:t>
      </w:r>
    </w:p>
    <w:p>
      <w:r>
        <w:t>──────────────────────────────────────────────────</w:t>
      </w:r>
    </w:p>
    <w:p>
      <w:r>
        <w:t>He has eternity to know your flesh. It has been far too long since the world was blessed with the bone-chilling terror led by Pinhead in the Hellraiser franchise, but lately that's been changing more and more. The Hellraiser reboot in 2022 introduced the Cenobites to a brand-new generation of horror fans, a new take on the iconic Clive Barker anthology that changed everything in the 1980s.</w:t>
      </w:r>
    </w:p>
    <w:p>
      <w:r>
        <w:t>And here we all are, nearly 40 years after the first Hellraiser movie turned stomachs and fueled sleepless nights in 1987, and the franchise is not only a live-action classic, but it's working to become one in the comic book space as well — many already viewing it as such.</w:t>
      </w:r>
    </w:p>
    <w:p>
      <w:r>
        <w:t>An end of an era is coming though, and it will shake things up in a major way in 2027, thanks to Hellraiser: Hellbound Hearts #1 from BOOM! Studios.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A Brand-New Era of Hellraiser Arrives in 2027</w:t>
      </w:r>
    </w:p>
    <w:p>
      <w:r>
        <w:t>Close</w:t>
      </w:r>
    </w:p>
    <w:p>
      <w:r>
        <w:t>Writer : Mike Costa</w:t>
      </w:r>
    </w:p>
    <w:p>
      <w:r>
        <w:t>: Mike Costa Art : Jan Bazaldua</w:t>
      </w:r>
    </w:p>
    <w:p>
      <w:r>
        <w:t>: Jan Bazaldua Colorist : Brad Simpson</w:t>
      </w:r>
    </w:p>
    <w:p>
      <w:r>
        <w:t>: Brad Simpson Main cover art : Jim Cheung</w:t>
      </w:r>
    </w:p>
    <w:p>
      <w:r>
        <w:t>: Jim Cheung Variant covers : Jan Bazaldua, Jonathan Wayshak, Jeff Monk, Ito</w:t>
      </w:r>
    </w:p>
    <w:p>
      <w:r>
        <w:t>: Jan Bazaldua, Jonathan Wayshak, Jeff Monk, Ito Length : 24 pages</w:t>
      </w:r>
    </w:p>
    <w:p>
      <w:r>
        <w:t>: 24 pages Price : $4.99 U.S.</w:t>
      </w:r>
    </w:p>
    <w:p>
      <w:r>
        <w:t>: $4.99 U.S. UPC : 84428401393201011</w:t>
      </w:r>
    </w:p>
    <w:p>
      <w:r>
        <w:t>: 84428401393201011 On sale: Jan. 6, 2027</w:t>
      </w:r>
    </w:p>
    <w:p>
      <w:r>
        <w:t>Per the official synopsis for Hellraiser: Hellbound Hearts #1: "New creators! New series! New HELLRAISER! Horror guru Mike Costa (TV’s Lucifer) and artist Jan Bazaldua (Loki) kick off a new direction in Clive Barker’s gripping Hellraiser mythos! A new era of suffering begins! It’s been 40 years since Clive Barker introduced the world to new realms horror and sensation. Now, in 2027, Hell is closer than ever."</w:t>
      </w:r>
    </w:p>
    <w:p>
      <w:r>
        <w:t>It continued: "A desperate group of friends — scarred, flawed, and totally unprepared for what’s about to happen — are trying to keep the Puzzle Box from ever being opened again. But there’s more than one Box out there now, and an infinite amount of sex, violence, pain, and desire for them to fall prey to in this new ongoing series. This series is going to look deep into our souls and ask us to confront uncomfortable questions about the nature of humanity. Why do we crave pain? Why do we find horror beautiful? What is it in our souls that runs hiding in a closet every night?"</w:t>
      </w:r>
    </w:p>
    <w:p>
      <w:r>
        <w:t>Hellraiser Making Waves In the Video Game Realm, Too</w:t>
      </w:r>
    </w:p>
    <w:p>
      <w:r>
        <w:t>Image via Saber Interactive</w:t>
      </w:r>
    </w:p>
    <w:p>
      <w:r>
        <w:t>While Costa and Bazaldua take over the handling of Pinhead and the Cenobites with high expectations for what they are looking to bring to Hellraiser, the franchise as a whole isn't resting on their potential success or success that's already been achieved. Instead, it's also branched out into the video game space with Clive Barker's Hellraiser: Revival.</w:t>
      </w:r>
    </w:p>
    <w:p>
      <w:r>
        <w:t>Ushering in its own brand of gaming horror, Hellraiser: Revival was released on PlayStation 5, Xbox Series X|S, and PC via Steam on Oct. 8, 2026, right in time for spooky season, and you'd better strap in for it; and it might also be a good idea to avoid eating before playing it (it's gruesomeness paying perfect homage to Barker's live-action films).</w:t>
      </w:r>
    </w:p>
    <w:p>
      <w:r>
        <w:t>"When playing through Hellraiser: Revival, the uncomfortable feels suffocating at times," wrote CBR's Mark O'Callaghan in his detailed review of the game. "Most of the game has imagery and scenes that won't soon leave the player’s mind, even when you want that comfort back. It invokes body horror in some sequences, and when I tried to explain to friends, they instantly got disturbed by what happened in the game."</w:t>
      </w:r>
    </w:p>
    <w:p>
      <w:r>
        <w:t>Sounds absolutely splendid — Hellraiser has such sights to show us all in 2026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