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Zelda Breath of the Wild's most important lesson lives on in 007 First Light</w:t>
      </w:r>
    </w:p>
    <w:p>
      <w:r>
        <w:t>منبع: https://www.gamesradar.com/games/action/zelda-breath-of-the-wilds-most-important-lesson-lives-on-in-007-first-light/</w:t>
      </w:r>
    </w:p>
    <w:p>
      <w:r>
        <w:t>نویسنده: Scott Mccrae, Social Links Navigation</w:t>
      </w:r>
    </w:p>
    <w:p>
      <w:r>
        <w:t>تاریخ انتشار: 2026-06-25 10:30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