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Detective Instinct is a retro throwback that celebrates menu-based sleuthing with a thrilling train conspiracy I can get on board with</w:t>
      </w:r>
    </w:p>
    <w:p>
      <w:r>
        <w:t>منبع: https://www.gamesradar.com/games/adventure/detective-instinct-is-a-retro-throwback-that-celebrates-menu-based-sleuthing-with-a-thrilling-train-conspiracy-i-can-get-on-board-with/</w:t>
      </w:r>
    </w:p>
    <w:p>
      <w:r>
        <w:t>نویسنده: Oscar Taylor-Kent, Games Editor, Social Links Navigation</w:t>
      </w:r>
    </w:p>
    <w:p>
      <w:r>
        <w:t>تاریخ انتشار: 2026-02-06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FPS Games</w:t>
      </w:r>
    </w:p>
    <w:p>
      <w:r>
        <w:t>Mouse: P.I. For Hire is great for a couple hours, fine for several more, and then a long exhausting exercise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