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 the Devil takes what I love about Ace Attorney and Danganronpa to create a cyberpunk legal mystery like little else</w:t>
      </w:r>
    </w:p>
    <w:p>
      <w:r>
        <w:t>منبع: https://www.gamesradar.com/games/adventure/of-the-devil-takes-what-i-love-about-ace-attorney-and-danganronpa-to-create-a-cyberpunk-legal-mystery-like-little-else/</w:t>
      </w:r>
    </w:p>
    <w:p>
      <w:r>
        <w:t>نویسنده: Oscar Taylor-Kent, Games Editor, Social Links Navigation</w:t>
      </w:r>
    </w:p>
    <w:p>
      <w:r>
        <w:t>تاریخ انتشار: 2025-04-11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Adventure Games</w:t>
      </w:r>
    </w:p>
    <w:p>
      <w:r>
        <w:t>Tides of Tomorrow is a watery, plastic apocalypse take on Fallout that's more about story choices than RPG numbers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