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Vampire Survivors meets first-person deckbuilding in my new handheld obsession</w:t>
      </w:r>
    </w:p>
    <w:p>
      <w:r>
        <w:t>منبع: https://www.gamesradar.com/games/roguelike/vampire-crawlers-is-exactly-the-evolution-i-want-from-poncle-and-its-my-new-handheld-obsession/</w:t>
      </w:r>
    </w:p>
    <w:p>
      <w:r>
        <w:t>نویسنده: James Daly, Senior Producer - Gamesradar, Social Links Navigation</w:t>
      </w:r>
    </w:p>
    <w:p>
      <w:r>
        <w:t>تاریخ انتشار: 2026-04-24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revisited Avowed on PS5 for the anniversary update, and I'm convinced there's never been a better time to play the RPG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