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Yoshi and the Mysterious Book finds a brand-new identity for Nintendo's sidelined platformer mascot</w:t>
      </w:r>
    </w:p>
    <w:p>
      <w:r>
        <w:t>منبع: https://www.gamesradar.com/games/platformer/yoshi-and-the-mysterious-book-finds-a-brand-new-identity-for-nintendos-sidelined-platformer-mascot/</w:t>
      </w:r>
    </w:p>
    <w:p>
      <w:r>
        <w:t>نویسنده: Alex Spencer, Freelance Writer, Social Links Navigation</w:t>
      </w:r>
    </w:p>
    <w:p>
      <w:r>
        <w:t>تاریخ انتشار: 2026-04-22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Platforming Games</w:t>
      </w:r>
    </w:p>
    <w:p>
      <w:r>
        <w:t>Best two-player Switch games that let you team up with a friend or family 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