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suits in Marvel's Wolverine and how to get them</w:t>
      </w:r>
    </w:p>
    <w:p>
      <w:r>
        <w:t>منبع: https://www.polygon.com/marvels-wolverine-suits-list-all-how-to-get/</w:t>
      </w:r>
    </w:p>
    <w:p>
      <w:r>
        <w:t>نویسنده: Ford James</w:t>
      </w:r>
    </w:p>
    <w:p>
      <w:r>
        <w:t>تاریخ انتشار: 2026-09-15 04:01</w:t>
      </w:r>
    </w:p>
    <w:p>
      <w:r>
        <w:t>──────────────────────────────────────────────────</w:t>
      </w:r>
    </w:p>
    <w:p>
      <w:r>
        <w:t>There are a lot of suits in Marvel's Wolverine. 32 suits to be exact. These cosmetic options, along with the claws that come with different suits, are the only way to customize Logan, and while you'll unlock some just by playing through the story, others are obtained by doing specific things. Customizing Wolverine is part of the fun, because while there's no gameplay benefit to changing his outfit, you can certainly make him look cool as hell (even if not entirely lore-accurate).</w:t>
      </w:r>
    </w:p>
    <w:p>
      <w:r>
        <w:t>Here's the full list of Marvel's Wolverine suits, along with how to unlock them. Don't forget that you'll need to spend materials, found in crates, to craft each suit.</w:t>
      </w:r>
    </w:p>
    <w:p>
      <w:r>
        <w:t>All suits in Marvel's Wolverine</w:t>
      </w:r>
    </w:p>
    <w:p>
      <w:r>
        <w:t>Image: Insomniac Games/Sony Interactive Entertainment via Polygon</w:t>
      </w:r>
    </w:p>
    <w:p>
      <w:r>
        <w:t>Here are all 32 suits in Marvel's Wolverine. Each suit is unlocked during story progression unless specified otherwise, and each suit requires between 75–300 materials to unlock. Crafting suits will also periodically increase Wolverine's maximum health. If a suit has no cost, that means it's crafted automatically once unlocked.</w:t>
      </w:r>
    </w:p>
    <w:p>
      <w:r>
        <w:t>There are also three claws that you can unlock separately from the suits: the Flat-Edged, Gold, and Diamond claws. These are unlocked by achieving a minimum of silver (8,000 points) on the first three Nightmare Gauntlets.</w:t>
      </w:r>
    </w:p>
    <w:p>
      <w:r>
        <w:t>[Ed. note: If you're viewing this guide on a mobile device, you may have to swipe left and right to see all the information on the tables below.]</w:t>
      </w:r>
    </w:p>
    <w:p>
      <w:r>
        <w:t>Suit Claws How to unlock Material cost Image Team X Tactical N/A Available at the start of the game 0 Tank Top N/A Available at the start of the game 0 Battle Reborn N/A Unlocked during "Homecoming" story quest 75 Gold Standard Bone Unlocked during "Homecoming" story quest 75 Fang Savage Bone Unlocked at the start of "The One That Got Away" story quest 150 Old Man Logan Weathered Bone Unlocked at the start of "The One That Got Away" story quest 150 Ultimate Red Hooked Unlocked at the start of "The One That Got Away" story quest 150 Ablation Notched Unlocked at the start of "The One That Got Away" story quest 200 Weapon X Curved Unlocked at the start of "Something Much Stronger" story quest 200 Future Past N/A Unlocked at the start of "Something Much Stronger" story quest 0 Dressed Down N/A Unlocked at the start of "One Last Mission" story quest 0 Leather Jacket N/A Unlocked at the start of "Get Angry" story quest 0 X-Force Angular Unlocked at the start of "Get Angry" story quest 200 Blue &amp; Gold Thin Unlocked at the start of "Get Angry" story quest 200 Ultimate Yellow Crescent Unlocked at the start of "Get Angry" story quest 200 Accursed Natural Bone Unlocked at the start of "Get Angry" story quest 250 Marvel Tokon: Fighting Souls Fightin' Souls Unlocked during "In The Shadows" story quest 300 Classic Brown Reflective Pre-order bonus 0 Black Tank Ragged Adamantium Unlocked at the start of "Way Down Low" story quest 250 Yellow Variant Variant Unlocked at the start of "Way Down Low" story quest 250 Animated Animated Unlocked at the start of "Way Down Low" story quest 200 Patch N/A Unlocked at the start of "Roll The Dice" story quest 0 Feral N/A Unlocked at the start of "I'm Still Here" story quest 300 Midnight Scarlet Collect all whisky bottles 0 Future Fugitive Techno-Organic Earn gold rank on the first three Nightmare Gauntlets 0 Hellverine Charred Bone Earn adamantium rank on the first three Nightmare Gauntlets 0 Death N/A Complete the story 0 Age of Apocalypse Thick Buy the digital deluxe edition 0 Incredible Smooth-Edged Buy the digital deluxe edition 0 New Leather Tapered Buy the digital deluxe edition 0 Savage Hollow Blade Buy the digital deluxe edition 0 Night Hunt Serrated Spine Buy the digital deluxe edition 0</w:t>
      </w:r>
    </w:p>
    <w:p>
      <w:r>
        <w:t>Table images: Insomniac Games/Sony Interactive Entertainment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