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Revisiting The Bold And Controversial DmC Devil May Cry | Replay</w:t>
      </w:r>
    </w:p>
    <w:p>
      <w:r>
        <w:t>منبع: https://gameinformer.com/replay/2026/07/17/revisiting-the-bold-and-controversial-dmc-devil-may-cry-replay</w:t>
      </w:r>
    </w:p>
    <w:p>
      <w:r>
        <w:t>نویسنده: Senior Associate Editor, Marcus Is An Avid Gamer, Giant Wrestling Nerd, A Connoisseur Of Cartoon References. The Cat'S Out Of The Bagel Now</w:t>
      </w:r>
    </w:p>
    <w:p>
      <w:r>
        <w:t>تاریخ انتشار: 2026-07-17 00:00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In 2010, Heavenly Sword and Enslaved: Odyssey to the West developer Ninja Theory took on the tall task of rebooting Capcom's beloved Devil May Cry franchise. With Capcom encouraging the team to create a radically bold reinvention, Ninja Theory introduced fans to new versions of Dante, Vergil, and the series' lore in its 2013 action game DmC Devil May Cry.</w:t>
      </w:r>
    </w:p>
    <w:p>
      <w:r>
        <w:t>The game's dramatic change in direction enraged some fans at the time, with much of that anger specifically aimed at its redesign of Dante, who sported jet-black hair instead of the character's signature white hair. Despite the pre-release negativity, DmC Devil May Cry garnered a largely positive reception from critics and fans, with some even hailing it as one of the series' best entries. How does it hold up 13 years later? Let's find out.</w:t>
      </w:r>
    </w:p>
    <w:p>
      <w:r>
        <w:t>Join editors Marcus Stewart and Charles Harte today live on Twitch and YouTube starting at 12 p.m. PT/3 p.m. ET as they revisit the often misunderstood, black-haired stepchild of the Devil May Cry franchise.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