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Meets Persona in New Action RPG You Can Play for Free</w:t>
      </w:r>
    </w:p>
    <w:p>
      <w:r>
        <w:t>منبع: https://www.cbr.com/elden-ring-meets-persona-new-free-action-rpg/</w:t>
      </w:r>
    </w:p>
    <w:p>
      <w:r>
        <w:t>نویسنده: Shawn Wilken</w:t>
      </w:r>
    </w:p>
    <w:p>
      <w:r>
        <w:t>تاریخ انتشار: 2026-07-01 09:25</w:t>
      </w:r>
    </w:p>
    <w:p>
      <w:r>
        <w:t>──────────────────────────────────────────────────</w:t>
      </w:r>
    </w:p>
    <w:p>
      <w:r>
        <w:t>The action-RPG landscape is undergoing an exciting evolution, shifting toward genre-blending experiences that reward tactical precision and deep emotional investment. For years, fans of challenging games have gravitated toward grim, punishing, fantasy worlds, while enthusiasts of character development have sought refuge in vibrant, personality-driven adventures.</w:t>
      </w:r>
    </w:p>
    <w:p>
      <w:r>
        <w:t>Answering this challenge, a major upcoming project is prepared to unite these distinct communities under a single, grand umbrella. Taking the best parts of Elden Ring and Persona and putting them together, Echoes of Aincrad leans heavily into stylized aesthetics while unapologetically embracing the demanding, rhythmic combat design popularized by modern survival epics.</w:t>
      </w:r>
    </w:p>
    <w:p>
      <w:r>
        <w:t>Echoes of Aincrad is a Gorgeous Action-RPG Experience</w:t>
      </w:r>
    </w:p>
    <w:p>
      <w:r>
        <w:t>Main cast of characters in Echoes of Aincrad Image via Bandai Namco Entertainment Inc.</w:t>
      </w:r>
    </w:p>
    <w:p>
      <w:r>
        <w:t>Developed by Game Studio Inc. and published by Bandai Namco Entertainment Inc., Echoes of Aincrad is a stunning venture into a virtual world filled with danger and immense beauty. Taking deep thematic inspiration from the iconic Sword Art Online universe, this upcoming title breaks franchise norms by shifting the spotlight away from established legacy protagonists.</w:t>
      </w:r>
    </w:p>
    <w:p>
      <w:r>
        <w:t>The game embraces a meta-narrative framework that invites players to step into the digital world themselves, creating a personal journey where survival is the ultimate goal. It boasts a striking anime aesthetic that brings its colossal floating fortress environments to life with rich colors, dynamic lighting, and beautifully detailed landscapes.</w:t>
      </w:r>
    </w:p>
    <w:p>
      <w:r>
        <w:t>Players wander through bustling fantasy metropolises, lush green plains, and dark, perilous labyrinths that hide valuable treasures and formidable enemies. This distinctive visual style effortlessly marries the grand scale of a modern adventure game with the expressive charm of traditional Japanese animation, making every new zone a genuine joy to uncover.</w:t>
      </w:r>
    </w:p>
    <w:p>
      <w:r>
        <w:t>To give gamers a substantial taste of this unique world before launch, Bandai Namco recently deployed a free demo across PlayStation 5, Xbox Series X, Xbox Series S, and PC via Steam. This preview allows players to test their skills across five full missions, providing uncompromised access to the game's core exploration mechanics and progression systems. It serves as an excellent entry to experiment with various playstyles, allowing accumulated progress and character save data to carry over into the full retail experience.</w:t>
      </w:r>
    </w:p>
    <w:p>
      <w:r>
        <w:t>The wait to experience the complete journey is incredibly short, with the full release locked in for July 9, 2026. Upon launch, Echoes of Aincrad will expand drastically beyond the boundaries of the demo, unlocking the colossal multi-tiered floors of the legendary floating castle. With distinct retail editions offering bonus downloadable content and early access to higher-difficulty challenge modes, the official launch promises to deliver one of the most substantial and polished Japanese roleplaying experiences of the year.</w:t>
      </w:r>
    </w:p>
    <w:p>
      <w:r>
        <w:t>Persona's Customization Design Comes Through in Echoes of Aincrad</w:t>
      </w:r>
    </w:p>
    <w:p>
      <w:r>
        <w:t>Character customization in Echoes of Aincrad Image via Bandai Namco Entertainment Inc.</w:t>
      </w:r>
    </w:p>
    <w:p>
      <w:r>
        <w:t>To balance the demanding intensity of its souls-like combat, Echoes of Aincrad incorporates a highly refined character social system heavily reminiscent of Atlus' Persona franchise. Players are treated to an extensive avatar creation system that allows for total personalization of their hero's physical features, clothing, and starter traits.</w:t>
      </w:r>
    </w:p>
    <w:p>
      <w:r>
        <w:t>This deep focus on identity ensures that the main story feels like a personal journey of self-discovery, directly reflecting the player's personal vision within the overarching virtual reality drama. The heart of Echoes of Aincrad revolves around the cultivation of deep, personal bonds with a cast of non-player companion characters.</w:t>
      </w:r>
    </w:p>
    <w:p>
      <w:r>
        <w:t>Just like the iconic social link mechanics found in high-school drama roleplaying games, spending quiet moments interacting with allies outside of combat shifts their behavior and unlocks new narrative paths. These dialogue-heavy interludes provide a wonderful, slow-burn contrast to the frantic action, grounding the survival plot with genuine character development and personal relationships.</w:t>
      </w:r>
    </w:p>
    <w:p>
      <w:r>
        <w:t>This deep social integration translates back onto the battlefield through an engaging partner synergy system that defines team dynamics. As an emotional bond with a chosen companion deepens through shared quests and narrative choices, players unlock powerful combinations of skills and versatile support buffs that can alter the course of a challenging fight. They can issue tactical commands to their partners on the fly, directing them to draw enemy attention for a moment to re-group or focus on a single threat together.</w:t>
      </w:r>
    </w:p>
    <w:p>
      <w:r>
        <w:t>Ultimately, this brilliant combination of stylized character customization and intense real-time action ensures that the game functions as a beautifully balanced roleplaying experience. By anchoring a punishing, souls-like combat system with the earnest heart of an anime character drama, Echoes of Aincrad carves out a highly unique space in the modern gaming landscape.</w:t>
      </w:r>
    </w:p>
    <w:p>
      <w:r>
        <w:t>Elden Ring Clearly Inspired the Combat of Echoes of Aincrad</w:t>
      </w:r>
    </w:p>
    <w:p>
      <w:r>
        <w:t>Gameplay battle in Echoes of Aincrad Image via Bandai Namco Entertainment Inc.</w:t>
      </w:r>
    </w:p>
    <w:p>
      <w:r>
        <w:t>While the vibrant art style might suggest a lighthearted adventure, the underlying gameplay of Echoes of Aincrad draws deep, unapologetic inspiration from the punishing combat mechanics of Elden Ring. The combat design shifts entirely away from traditional arcade button-mashing, demanding that players treat every single enemy encounter with caution and tactical respect.</w:t>
      </w:r>
    </w:p>
    <w:p>
      <w:r>
        <w:t>Defeat can arrive in a split second, transforming standard dungeon exploration into a tense, adrenaline-fueled trial of patience and reflex management. The connection to the souls-like subgenre is highly apparent in how the game structure forces players to completely master their defensive timing windows.</w:t>
      </w:r>
    </w:p>
    <w:p>
      <w:r>
        <w:t>Success in battle relies heavily on studying the unique animation frames of gargantuan bosses, learning when to execute precise dodges, and managing a restrictive internal stamina gauge. Every weapon swap completely alters defensive parameters, with heavier options like two-handed greatswords exchanging rapid evasion maneuvers for high-risk, heavy-hitting impact windows.</w:t>
      </w:r>
    </w:p>
    <w:p>
      <w:r>
        <w:t>Resource management and environmental hazards mirror the unforgiving nature of a grim fantasy adventure, requiring deliberate navigation through highly complex dungeons. Checkpoints can be found at certain points across the map, forcing players to weigh the risk of pushing deeper into a difficult maze against the reward of returning to safety to secure level upgrades.</w:t>
      </w:r>
    </w:p>
    <w:p>
      <w:r>
        <w:t>This high-pressure gameplay loop instills a profound sense of tension, ensuring that every victory against a floor guardian feels like a monumentally earned triumph. Magic spells and conventional ranged healing powers are completely absent from this harsh environment, forcing total reliance on weapons and manual execution.</w:t>
      </w:r>
    </w:p>
    <w:p>
      <w:r>
        <w:t>Players must build their combat utility strictly through the physical weapons they wield, combining identical blades to pool special extra modifications that reduce stamina costs or boost physical damage. This grounded approach ensures that combat remains an intense, rhythmic dance of swords, perfectly capturing the gritty essence of a traditional souls-like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