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Sean Astin's Lord of the Rings Paycheck Was So Low He Had to Sell His House</w:t>
      </w:r>
    </w:p>
    <w:p>
      <w:r>
        <w:t>منبع: https://www.cbr.com/sean-astin-lord-of-the-rings-pay-sold-house/</w:t>
      </w:r>
    </w:p>
    <w:p>
      <w:r>
        <w:t>نویسنده: Jamie Lovett</w:t>
      </w:r>
    </w:p>
    <w:p>
      <w:r>
        <w:t>تاریخ انتشار: 2026-07-27 16:54</w:t>
      </w:r>
    </w:p>
    <w:p>
      <w:r>
        <w:t>──────────────────────────────────────────────────</w:t>
      </w:r>
    </w:p>
    <w:p>
      <w:r>
        <w:t>Playing Samwsie Gamgee in The Lord of the Rings trilogy didn't pay off the way some fans might think. Sean Astin, who played Samwise Gamgee, the loyal gardner who accompanied Frodo Baggins all the way from The Shire to Mount Doom, admits in a new interview that he was paid very little for the trilogy, and had to sell his home.</w:t>
      </w:r>
    </w:p>
    <w:p>
      <w:r>
        <w:t>Speaking to The Guardian, Astin said that the fame and attention brought on by The Lord of the Rings was almost more than he could handle. “I was not prepared for that level of visibility and access,” Astin admits. “And there was a disconnect between the attention that I was getting and how much money we had.</w:t>
      </w:r>
    </w:p>
    <w:p>
      <w:r>
        <w:t>"It was not a lot of money!," Astin continued. "In fact, I had to sell my house because I negotiated such a small amount on the trilogy.”</w:t>
      </w:r>
    </w:p>
    <w:p>
      <w:r>
        <w:t>Sean Astin Isn't Leaving Middle-earth Behind</w:t>
      </w:r>
    </w:p>
    <w:p>
      <w:r>
        <w:t>Astin says he's “very comfortable financially now,” but his experience with The Lord of the Rings, and elsewhere in Hollywood, may have been a factor in his deciding to run for president of SAG-AFTRA. He won that race and serves as president of the union now.</w:t>
      </w:r>
    </w:p>
    <w:p>
      <w:r>
        <w:t>That said, he hasn't soured on MIddle-earth. He still makes regular convention appearances alongside his fellow Hobbits from the trilogy, and he even hosted an online book club reading through J.R.R. Tolkien’s seminal fantasy novels. There also remains the possibility that Astin will reprise Sam in the upcoming The Lord of the Rings movie, Shadows of the Past. Astin says he's spoken to the movie's co-writer, and noted Tolkien superfan, Stephen Colbert about the idea.</w:t>
      </w:r>
    </w:p>
    <w:p>
      <w:r>
        <w:t>“I don’t think anybody is opposed to it," Astin says. "We’d all love to connect to those characters, particularly if it’s done with such sensitivity as we heard.”</w:t>
      </w:r>
    </w:p>
    <w:p>
      <w:r>
        <w:t>But should he return, will he get a better paycheck this time around? “Goddam right,” Astin insists.</w:t>
      </w:r>
    </w:p>
    <w:p>
      <w:r>
        <w:t>Sean Astin May Return as Sam In Lord of the Rings: Shadows of the Past</w:t>
      </w:r>
    </w:p>
    <w:p>
      <w:r>
        <w:t>Frodo, Sam, Merry and Pippin at Aragorn's coronation in The Lord of the Rings: The Return of the King Image via New Line Cinema</w:t>
      </w:r>
    </w:p>
    <w:p>
      <w:r>
        <w:t>The Lord of the Rings: Shadows of the Past is a movie that will take place during the events of The Fellowship of the Ring. It will adapt chapters from the book that didn't make it into Peter Jackson's first adaptation of the source material.</w:t>
      </w:r>
    </w:p>
    <w:p>
      <w:r>
        <w:t>"You know what the books mean to me and what your films mean to me, but the thing I found myself reading over and over again were the six chapters early on in the Fellowship that y’all never developed into the first movie back in the day," Colbert told Peter Jackson in the video announcing the new project. "It’s basically the chapter ‘Three is Company’ [Chapter III] through ‘Fog on the Barrow-Downs’ [Chapter VIII]. And I thought, ‘Oh, wait, maybe that could be its own story that could fit into the larger story. Could we make something that was completely faithful to the books while also being completely faithful to the movies that you guys had already made?'"</w:t>
      </w:r>
    </w:p>
    <w:p>
      <w:r>
        <w:t>The Lord of the Rings: The Shadows of the Past is currently in early development. Another movie set during the events of The Fellowship of the Ring, The Lrod of the Rings: The Hunt for Gollum, is currently filming for release in December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