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Gears of War: E-Day multiplayer takes a big swing with Horde Siege mode, which shines when squads collide in its dense city</w:t>
      </w:r>
    </w:p>
    <w:p>
      <w:r>
        <w:t>منبع: https://www.gamesradar.com/games/gears-of-war/gears-of-war-e-days-horde-siege-shines-when-squads-collide-in-its-dense-city-but-sags-when-theyre-apart/</w:t>
      </w:r>
    </w:p>
    <w:p>
      <w:r>
        <w:t>نویسنده: Oscar Taylor-Kent, Games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2026-07-30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