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Fourth Wing Officially Returns Ahead of Highly Anticipated Prime Video Series</w:t>
      </w:r>
    </w:p>
    <w:p>
      <w:r>
        <w:t>منبع: https://www.cbr.com/fourth-wing-graphic-novel-volume-one-release-date-confirmed/</w:t>
      </w:r>
    </w:p>
    <w:p>
      <w:r>
        <w:t>نویسنده: Annie Banks</w:t>
      </w:r>
    </w:p>
    <w:p>
      <w:r>
        <w:t>تاریخ انتشار: 2026-09-02 12:00</w:t>
      </w:r>
    </w:p>
    <w:p>
      <w:r>
        <w:t>──────────────────────────────────────────────────</w:t>
      </w:r>
    </w:p>
    <w:p>
      <w:r>
        <w:t>Before Prime Video brings Rebecca Yarros's breakout hit to life, Fourth Wing is returning in an entirely new way.</w:t>
      </w:r>
    </w:p>
    <w:p>
      <w:r>
        <w:t>Per Penguin Random House, fans can grab Fourth Wing, The Graphic Novel: Volume One in early 2027. "The first volume of a stunning graphic novel edition of the #1 New York Times bestselling phenomenon Fourth Wing, adapted by Rebecca Yarros herself! Enter the brutal and elite world of a war college for dragon riders as you’ve never seen it before…" the solicit promises. Fourth Wing, The Graphic Novel: Volume One releases on April 7, 2027.</w:t>
      </w:r>
    </w:p>
    <w:p>
      <w:r>
        <w:t>NEW! Rip Mystery Packs of Graded Cards &amp; Collectibles $25.00 $25.00 $100.00 $100.00 $250.00 $250.00</w:t>
      </w:r>
    </w:p>
    <w:p>
      <w:r>
        <w:t>The official announcement for Fourth Wing, The Graphic Novel: Volume One reads, "Lavishly illustrated with full-color artwork and adapted by Rebecca Yarros herself, this breathtaking graphic novel features the first half (chapters 1-22) of Fourth Wing, offering an immersive experience for fans of the #1 New York Times bestselling Empyrean series and new readers alike!"</w:t>
      </w:r>
    </w:p>
    <w:p>
      <w:r>
        <w:t>What is Fourth Wing About?</w:t>
      </w:r>
    </w:p>
    <w:p>
      <w:r>
        <w:t>For those who haven't caught wind of one of the biggest fantasy titles of the 2020s, Penguin Random House generously explains what readers can expect from Fourth Wing, The Graphic Novel: Volume One. The novel series earned its rightful place on "BookTok," capturing the interest of an intense fanbase through social media, thus becoming a young adult phenomenon.</w:t>
      </w:r>
    </w:p>
    <w:p>
      <w:r>
        <w:t>"Twenty-year-old Violet Sorrengail was supposed to enter the Scribe Quadrant, living a quiet life among books and history. Now, the commanding general — also known as her tough-as-talons mother—has ordered Violet to join the hundreds of candidates striving to become the elite of Navarre: dragon riders," the synopsis begins. "But when you’re smaller than everyone else, and your body is brittle, death is only a heartbeat away…because dragons don’t bond to 'fragile' humans. They incinerate them."</w:t>
      </w:r>
    </w:p>
    <w:p>
      <w:r>
        <w:t>Fourth Wing leans into similar tropes of survival and singularity in fictional worlds, where survival is key. "With fewer dragons willing to bond than cadets, most would kill Violet to better their own chances of success. The rest would kill her just for being her mother’s daughter — like Xaden Riorson, the most powerful and ruthless wingleader in the Riders Quadrant. She’ll need every edge her wits can give her just to see the next sunrise."</w:t>
      </w:r>
    </w:p>
    <w:p>
      <w:r>
        <w:t>Outside of a graphic novel adaptation, Fourth Wing devotees can expect a new book from Yarros to land on bookshelves soon. Threshing Day will release on September 29. It's also been confirmed that the beloved series will undergo the live-action treatment, as Prime Video ordered a streaming series that will (hopefully) please the Fourth Wing fandom. While the Fourth Wing adaptation was greenlit in 2026, there is no release date set in stone yet.</w:t>
      </w:r>
    </w:p>
    <w:p>
      <w:r>
        <w:t>Fourth Wing, The Graphic Novel: Volume One releases on April 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