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1 and 2 Are Officially Being Ported to New Platforms Next Month</w:t>
      </w:r>
    </w:p>
    <w:p>
      <w:r>
        <w:t>منبع: https://www.ign.com/articles/call-of-duty-black-ops-1-and-2-are-officially-being-ported-to-new-platforms-next-month</w:t>
      </w:r>
    </w:p>
    <w:p>
      <w:r>
        <w:t>نویسنده: Cade Onder</w:t>
      </w:r>
    </w:p>
    <w:p>
      <w:r>
        <w:t>تاریخ انتشار: 2026-06-18 00:03</w:t>
      </w:r>
    </w:p>
    <w:p>
      <w:r>
        <w:t>──────────────────────────────────────────────────</w:t>
      </w:r>
    </w:p>
    <w:p>
      <w:r>
        <w:t>Call of Duty: Black Ops 1 and 2 are being brought to new platforms in July, courtesy of Iron Galaxy.</w:t>
      </w:r>
    </w:p>
    <w:p>
      <w:r>
        <w:t>Treyarch confirmed today that its beloved Call of Duty games are making a grand return via new ports, courtesy of Tony Hawk's Pro Skater 3 + 4 developer Iron Galaxy. These ports will only be available on PlayStation, though it's unclear which PlayStation platforms. The initial leak for these ports indicated they'd likely be available on PS4 and, as a result, would also be available to play on PS5 through backwards compatibility. It's currently unclear if PS5 will get native ports.</w:t>
      </w:r>
    </w:p>
    <w:p>
      <w:r>
        <w:t>Treyarch also confirmed that the ports will include campaign, multiplayer, and Zombies, so players will get to experience the full packages. It's not known if players will be able to carry over their progress, if cross-play will be enabled with other versions, or if these ports will simply live in isolation.</w:t>
      </w:r>
    </w:p>
    <w:p>
      <w:r>
        <w:t>The Best Call of Duty Campaigns View 11 Images</w:t>
      </w:r>
    </w:p>
    <w:p>
      <w:r>
        <w:t>While Treyarch made no mention of any upgrades coming to Xbox or PC, keep in mind both of these games are readily available on those platforms already. Both Black Ops games have been available on Xbox for years thanks to the platform's far more extensive backwards compatibility environment, but there's no native support for PS3 titles on PS4 or PS5. Either way, it's exciting news and somewhat unexpected since Call of Duty has largely steered clear of re-releases over the years.</w:t>
      </w:r>
    </w:p>
    <w:p>
      <w:r>
        <w:t>Call of Duty 4: Modern Warfare was remastered in 2016 and was a huge hit, but it also took focus away from Call of Duty: Infinite Warfare. A remaster of Modern Warfare 2's campaign followed in 2020, but fans were upset that the game's iconic multiplayer mode was left on the cutting room floor.</w:t>
      </w:r>
    </w:p>
    <w:p>
      <w:r>
        <w:t>Fans have speculated that Activision has avoided such projects since, as it can split the player base of newer Call of Duty games.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