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Western Animators Want to Make Anime But Are Stuck With Peppa Pig, Industry Exec Says</w:t>
      </w:r>
    </w:p>
    <w:p>
      <w:r>
        <w:t>منبع: https://www.cbr.com/western-anime-peppa-pig-stuck/</w:t>
      </w:r>
    </w:p>
    <w:p>
      <w:r>
        <w:t>نویسنده: Ami Nazru, Rachel Leishman, Grae Drake, Tim Mcdonald</w:t>
      </w:r>
    </w:p>
    <w:p>
      <w:r>
        <w:t>تاریخ انتشار: 2026-05-06 15:17</w:t>
      </w:r>
    </w:p>
    <w:p>
      <w:r>
        <w:t>──────────────────────────────────────────────────</w:t>
      </w:r>
    </w:p>
    <w:p>
      <w:r>
        <w:t>Anime stands as one of Japan's most prominent cultural exports, actively inspiring international creators who want to create something similar. However, a prominent industry executive has noted that many Western animators are, in reality, trapped producing works that are far removed from that identity.</w:t>
      </w:r>
    </w:p>
    <w:p>
      <w:r>
        <w:t>While talented animators are dime a dozen in the West, Jerome Mazandarani, former managing director of Manga Entertainment, pointed out that "most animation studios in Europe and the U.S. do kids and family and preschool." Speaking on The Anime Business podcast, he noted that animators working on these programs are eager to create something akin to "an R-rated action-adventure, blood-splattery, fantasy-driven, Ghibli-esque, Ninja Scrolly, Ghost in the Shell anime thing."</w:t>
      </w:r>
    </w:p>
    <w:p>
      <w:r>
        <w:t>The situation is no different in the United Kingdom, where skilled animators are largely restricted to creating something entirely opposite of what they want, according to Mazandarani.</w:t>
      </w:r>
    </w:p>
    <w:p>
      <w:r>
        <w:t>"Everyone has got an anime in them in the international animation community, and there’s a lot of amazing talent. Just here in the UK alone, we have so many amazing animators, and they’re all making s*** like f*****g Peppa Pig," he said. "It’s heartbreaking, but it does pay the mortgage. I’m not entirely sure a UK anime is going to make anyone rich."</w:t>
      </w:r>
    </w:p>
    <w:p>
      <w:r>
        <w:t>Western Animators Are Not Able to Cater to Mature Audiences</w:t>
      </w:r>
    </w:p>
    <w:p>
      <w:r>
        <w:t>Image via Hasbro Entertainment</w:t>
      </w:r>
    </w:p>
    <w:p>
      <w:r>
        <w:t>In a separate comment, Mazandarani later clarified that he meant no disrespect to the creators of Peppa Pig, adding that his statements stemmed from frustration with the animation industry in the United Kingdom that did not cater to a more mature audience.</w:t>
      </w:r>
    </w:p>
    <w:p>
      <w:r>
        <w:t>"Of course Peppa Pig is genius and the people who make it put all of [their] hearts and souls into it. It was a flippant and stupid thing to say. I apologize unreservedly for dissing Peppa Pig," he wrote. "My comments were born out of frustration with a closed system that has prioritised one type of animation production in the UK over anything that was serving a more mature audience. Not Peppa Pig’s fault. Sorry."</w:t>
      </w:r>
    </w:p>
    <w:p>
      <w:r>
        <w:t>His remarks on Western animators came during a discussion about the development of Cannon Busters, in which Mazandarani and Manga Entertainment were involved. The series was animated entirely in Japan, while the scripting and storyboarding were handled in the West, making the production process difficult.</w:t>
      </w:r>
    </w:p>
    <w:p>
      <w:r>
        <w:t>In light of that experience, Mazandarani argued that Western creators shouldn't automatically look to Japan to produce anime-style content, especially given the talent already available domestically. Instead, he recommended utilizing international animators and creating works that are anime-inspired or resemble the medium. "My advice is, you can make things that are anime-esque. The whole 2D animation industry around the world, the people you're going to work with, most of them have gotten into it because they're anime fans."</w:t>
      </w:r>
    </w:p>
    <w:p>
      <w:r>
        <w:t>Western producers have attempted to make anime-esque works in the past, with Castlevania and RWBY being prominent examples that are often marketed to fans as anime. The latter even has a new season in development.</w:t>
      </w:r>
    </w:p>
    <w:p>
      <w:r>
        <w:t>These productions, however, have sparked debates over what can authentically be seen as anime, with anime-inspired works often being looked down upon by some fans. This was an issue that even Cannon Busters faced according to Mazandarani. "All of the animation, everything was done entirely in Japan in Japanese. Even so, I still feel like for a lot of our vocal minority on social media, it wasn't anime enough, it wasn't Japanese enough," he said.</w:t>
      </w:r>
    </w:p>
    <w:p>
      <w:r>
        <w:t>Mazandarani added that the series did not play out as well as he had hoped, highlighting yet another issue why creating works that match the aesthetics of anime still remain a distant dream in the West.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