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Officially Confirms Reboot of Iconic 42-Year-Old Horror Franchise</w:t>
      </w:r>
    </w:p>
    <w:p>
      <w:r>
        <w:t>منبع: https://www.cbr.com/nightmare-on-elm-street-reboot-paramount/</w:t>
      </w:r>
    </w:p>
    <w:p>
      <w:r>
        <w:t>نویسنده: Lee Freitag</w:t>
      </w:r>
    </w:p>
    <w:p>
      <w:r>
        <w:t>تاریخ انتشار: 2026-07-13 16:13</w:t>
      </w:r>
    </w:p>
    <w:p>
      <w:r>
        <w:t>──────────────────────────────────────────────────</w:t>
      </w:r>
    </w:p>
    <w:p>
      <w:r>
        <w:t>After 16 years, an iconic horror franchise is being rebooted. A Nightmare on Elm Street will receive a new movie at Paramount.</w:t>
      </w:r>
    </w:p>
    <w:p>
      <w:r>
        <w:t>According to The Hollywood Reporter, Paramount has closed a deal for the U.S. rights to the original screenplay of A Nightmare on Elm Street and will adapt it into a new feature under its new genre label, Paramount Primal. The U.S. rights are being licensed from the Craven estate, which regained the rights to the screenplay in 2019 thanks to copyright law allowing authors (and their estates) to reclaim rights 35 years after publication.</w:t>
      </w:r>
    </w:p>
    <w:p>
      <w:r>
        <w:t>A New Generation Will Get to Experience Freddy Krueger</w:t>
      </w:r>
    </w:p>
    <w:p>
      <w:r>
        <w:t>"We look forward to bringing the world of Wes Craven’s Nightmare on Elm Street to a new and completely engaged generation of fans," said Craven’s widow Iya Labunka in a statement. "We know that Wes would have been thrilled to see how horror is taking its long overdue place in the cultural canon. We can’t wait for all of us to sit together in a dark theatre – around the campfire of today – as the next chapter of the Nightmare story unfolds."</w:t>
      </w:r>
    </w:p>
    <w:p>
      <w:r>
        <w:t>Labunka and Craven’s son Jonathan Craven will produce the new Nightmare movie with Marc Toberoff, the attorney-turned-producer who specializes in copyright law and helped the Craven estate regain the rights. J.D. Lifshitz and Raphael Margules, who are leading Paramount Primal, will executive produce.</w:t>
      </w:r>
    </w:p>
    <w:p>
      <w:r>
        <w:t>"We can’t remember a time before we were fans of Wes Craven. The fact that Iya and Jonathan have entrusted us with this opportunity to help usher a new story into this world is an honor beyond words. We look forward to working alongside them to bring a terrifying new nightmare to audiences everywhere, and to welcome Freddy home," said Lifshitz and Margules.</w:t>
      </w:r>
    </w:p>
    <w:p>
      <w:r>
        <w:t>There has not been a new Nightmare on Elm Street movie since the 2010 remake, which starred Jackie Earle Haley as Freddy Kreuger and Rooney Mara as Nancy Holbrook. The original series consisted of eight movies, all of which featured Robert Englund as Freddy Krueger, the undead child killer who can murder people through their dreams.</w:t>
      </w:r>
    </w:p>
    <w:p>
      <w:r>
        <w:t>Despite Paramount Primal acquiring the original 1984 screenplay, the new take on the horror franchise is described as being "set in the world of A Nightmare on Elm Street, based on the original screenplay," possibly suggesting that it won't be a straightforward remake.</w:t>
      </w:r>
    </w:p>
    <w:p>
      <w:r>
        <w:t>New Line retains the international rights to Nightmare on Elm Street, meaning that a deal will likely need to be worked out if Paramount wants the reboot to play in international markets. New Line released the previous nine ANOES movies and is nicknamed "The House that Freddy Built" due to the franchise's success. The production company has been owned by Warner Bros. since 2008.</w:t>
      </w:r>
    </w:p>
    <w:p>
      <w:r>
        <w:t>The Next Freddy Krueger May Have Already Been Found</w:t>
      </w:r>
    </w:p>
    <w:p>
      <w:r>
        <w:t>At 79, Englund is too old to play Freddy Krueger again, meaning that a new actor will be sought for the role. While Englund would like to see Kevin Bacon succeed him in the role, something the actor is open to, Jim Carrey has also emerged as a possible contender.</w:t>
      </w:r>
    </w:p>
    <w:p>
      <w:r>
        <w:t>Last October, while speaking on an episode of Dread Central's Development Hell podcast, A Nightmare on Elm Street 3: Dream Warriors director Chuck Russell threw his support behind Carrey being cast as Freddy. The pair previously worked together on the 1994 film adaptation of The Mask.</w:t>
      </w:r>
    </w:p>
    <w:p>
      <w:r>
        <w:t>"That would be great. Jim, in my opinion, could almost do anything if he put his heart into it. For Jim to do it, we’d have to do something that was another leap in the Elm Street series—a little bit like what Wes did with his very meta New Nightmare," Russell suggested. "I think Jim would only consider it, and I’d only consider harnessing Jim, if there was a bold new direction for Elm Street."</w:t>
      </w:r>
    </w:p>
    <w:p>
      <w:r>
        <w:t>The Nightmare on Elm Street movies are available to rent or buy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