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Hot Wheels Infinite Rush is out now</w:t>
      </w:r>
    </w:p>
    <w:p>
      <w:r>
        <w:t>منبع: https://gamingtrend.com/news/hot-wheels-infinite-rush-is-out-now/</w:t>
      </w:r>
    </w:p>
    <w:p>
      <w:r>
        <w:t>نویسنده: ناشناس</w:t>
      </w:r>
    </w:p>
    <w:p>
      <w:r>
        <w:t>تاریخ انتشار: 2026-09-10 16:26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David is the kind of person to wear his heart on his sleeve. He can find positives in anything, like this is a person who loved Star Fox Zero to death. You’ll see him playing all kinds of games.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