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 Ranked Every Hexhaven Sphinx From MTG Reality Fracture</w:t>
      </w:r>
    </w:p>
    <w:p>
      <w:r>
        <w:t>منبع: https://www.thegamer.com/magic-the-gathering-reality-fracture-hexhaven-sphinxes-ranked/</w:t>
      </w:r>
    </w:p>
    <w:p>
      <w:r>
        <w:t>نویسنده: Niall Walsh</w:t>
      </w:r>
    </w:p>
    <w:p>
      <w:r>
        <w:t>تاریخ انتشار: 2026-09-08 17:54</w:t>
      </w:r>
    </w:p>
    <w:p>
      <w:r>
        <w:t>──────────────────────────────────────────────────</w:t>
      </w:r>
    </w:p>
    <w:p>
      <w:r>
        <w:t>As we learn more about Magic: The Gathering's Reality Fracture set, the whole story revolving around Jace Beleren's Echoverse begins to become clearer. A small detail we find fascinating about the alternative reality is that Hexhaven, the Echoverse version of Strixhaven, is represented by Sphinxes as opposed to Dragons.</w:t>
      </w:r>
    </w:p>
    <w:p>
      <w:r>
        <w:t>Now that we know more about the Sphinx that represents each house, we're going to rank all five of the cards we've seen so far based on their playability and general power.</w:t>
      </w:r>
    </w:p>
    <w:p>
      <w:r>
        <w:t>5 Denzilore Fatehold</w:t>
      </w:r>
    </w:p>
    <w:p>
      <w:r>
        <w:t>A Little Basic</w:t>
      </w:r>
    </w:p>
    <w:p>
      <w:r>
        <w:t>First up is Denzilore Fatehold, the four-mana (1W, 2U, 1C) 3/4 Sphinx with Flash and Flying. Whenever you Scry or Surveil, you get to put a +1/+1 counter on each creature you control.</w:t>
      </w:r>
    </w:p>
    <w:p>
      <w:r>
        <w:t>The mana-to-power balance here is good, and it's worth stating ahead of time that none of the Sphinx cards are bad at all, but this is just the most basic of the bunch.</w:t>
      </w:r>
    </w:p>
    <w:p>
      <w:r>
        <w:t>For more MTG rankings, you can check out our Reality Fracture Planeswalker list.</w:t>
      </w:r>
    </w:p>
    <w:p>
      <w:r>
        <w:t>Scrying and Surveilling are going to be a big part of the white and blue decks in Reality Fracture, and it meshes well with the same colors from sets like The Hobbit, too, so this card is absolutely viable given its mana cost. It just comes across as too basic for a mythic rare creature that should be feared, something the other Sphinxes get right.</w:t>
      </w:r>
    </w:p>
    <w:p>
      <w:r>
        <w:t>Related Magic: The Gathering - All 2026 Commander Precons So Far, Ranked We're halfway through the year, and with four of the seven MTG sets now out, we're going to rank all the Commander precons released so far.</w:t>
      </w:r>
    </w:p>
    <w:p>
      <w:r>
        <w:t>4 Uldaros Theorix</w:t>
      </w:r>
    </w:p>
    <w:p>
      <w:r>
        <w:t>Scary, But Pricey</w:t>
      </w:r>
    </w:p>
    <w:p>
      <w:r>
        <w:t>Up next is Uldaros Theorix, a six-mana (1U, 2B, 3C) 5/5 Sphinx with Flying. When he enters the battlefield and has been cast, you exile up to one target card of each type from your graveyard and copy those cards, casting and number of them with a total mana value of six or less, without paying the cost.</w:t>
      </w:r>
    </w:p>
    <w:p>
      <w:r>
        <w:t>Unlike Strixhaven's Elder Dragons, it looks like the Sphinxes are only getting one variant that should cover Standard and Commander viability.</w:t>
      </w:r>
    </w:p>
    <w:p>
      <w:r>
        <w:t>I can see this card being infinitely more playable in Commander than Standard, but this card simply requires too much setup to be hugely impactful. Granted, if you do find yourself able to cast it in ideal conditions (opponents fully tapped, a card of each type in your graveyard), then it's an absolute bomb that can change the direction of a game quite easily.</w:t>
      </w:r>
    </w:p>
    <w:p>
      <w:r>
        <w:t>But for six mana, a 5/5 flying creature isn't great value if you can't make the most of the rest of its ability.</w:t>
      </w:r>
    </w:p>
    <w:p>
      <w:r>
        <w:t>3 Ingris Silverquill</w:t>
      </w:r>
    </w:p>
    <w:p>
      <w:r>
        <w:t>An Aggressive Leader</w:t>
      </w:r>
    </w:p>
    <w:p>
      <w:r>
        <w:t>In the middle of the pack is the cheapest Sphinx so far, Ingris Silverquill. This three-mana (1B, 2R)creature enters as a 1/4 with Flying, and whenever a creature you control attacks, that creature deals one damage to each opponent. This is worded perfectly to suit both Standard and Commander, and while the card itself lacks power, just having it on the battlefield is enough to cause mayhem as you swing in with other creatures.</w:t>
      </w:r>
    </w:p>
    <w:p>
      <w:r>
        <w:t>Also, for a cost of four mana, you may create a 2/2 colorless Wizard Soldier creature token named Cadet, and then all creatures you control gain Haste until the end of the turn. Given that this ability doesn't require tapping, it can be cast as soon as Ingris Silverquill is played, further improving its playability.</w:t>
      </w:r>
    </w:p>
    <w:p>
      <w:r>
        <w:t>When looking at other strong red and black representations from Marvel Super Heroes, The Hobbit, and Lorwyn Eclipsed, I can see Ingris being the Sphinx that sees the most active playtime in Standard, at least early on, due to its reduced cost.</w:t>
      </w:r>
    </w:p>
    <w:p>
      <w:r>
        <w:t>2 Kwia Vigorbloom</w:t>
      </w:r>
    </w:p>
    <w:p>
      <w:r>
        <w:t>All The Mechanics</w:t>
      </w:r>
    </w:p>
    <w:p>
      <w:r>
        <w:t>In second place is Kwia Vigorbloom, a hulking six-mana (1G, 2W, 3C) 6/6 with Flying, Vigilance, Lifelink, and a Ward of two mana. Also, whenever you gain life, you create a colorless artifact named Lotus, which can be sacrificed for free to add three mana of any one color, although this ability can only be activated once per turn.</w:t>
      </w:r>
    </w:p>
    <w:p>
      <w:r>
        <w:t>The creation of this Lotus token effectively halves the casting cost of Kwia if you can get it into play, as you just need to find a way to gain life as it enters (simple enough with green and white). The sheer volume of value that Kwia Vigorbloom offers again makes this card great in both Standard and Commander, and its cost isn't an obstacle given how easy it can be to ramp with green mana dorks.</w:t>
      </w:r>
    </w:p>
    <w:p>
      <w:r>
        <w:t>Relatively easy to cast, hard to remove from the battlefield, and powerful, Kwia Vigorbloom is a very strong card, and we're looking forward to seeing how it's used across multiple formats.</w:t>
      </w:r>
    </w:p>
    <w:p>
      <w:r>
        <w:t>1 Aerid Konstrari</w:t>
      </w:r>
    </w:p>
    <w:p>
      <w:r>
        <w:t>Hitting The Sweet Spot</w:t>
      </w:r>
    </w:p>
    <w:p>
      <w:r>
        <w:t>Top of the pack for us is Aerid Konstrari, a four-mana (1R, 2G, 1C) 5/4 Sphinx with Flying. Whenever Aerid Konstrari enters the battlefield or dies, you create a Heartwood token, which is an artifact that can be tapped to produce red or green mana, but doesn't need to be sacrificed when used.</w:t>
      </w:r>
    </w:p>
    <w:p>
      <w:r>
        <w:t>Then, for six mana, you can create another Heartwood token, and Aerid Konstrari gets +X/+0 until the end of the turn, where X is the number of artifacts you control.</w:t>
      </w:r>
    </w:p>
    <w:p>
      <w:r>
        <w:t>The sheer value to get from casting and resolving an Aerid Konstrari is unreal, as you're guaranteed at least one Heartwood token, and then another if your opponent can't figure out a way to exile the creature rather than bouncing or killing it. Playing this card in an artifact-heavy deck will add to its importance, and pairing it with cheap ways to give a creature Haste creates a real possibility of getting Aerid Konstrari onto the battlefield, activating its ability, and attacking all in the same turn.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