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King of Queen to Lord of Eagle-Gryphon</w:t>
      </w:r>
    </w:p>
    <w:p>
      <w:r>
        <w:t>منبع: https://gamingtrend.com/podcasts/from-king-of-queen-to-lord-of-eagle-gryphon/</w:t>
      </w:r>
    </w:p>
    <w:p>
      <w:r>
        <w:t>نویسنده: ناشناس</w:t>
      </w:r>
    </w:p>
    <w:p>
      <w:r>
        <w:t>تاریخ انتشار: 2026-06-10 03:26</w:t>
      </w:r>
    </w:p>
    <w:p>
      <w:r>
        <w:t>──────────────────────────────────────────────────</w:t>
      </w:r>
    </w:p>
    <w:p>
      <w:r>
        <w:t>Travis Reynolds joins Mike, Sean, and Mark on our latest episode of Tabletop Throwdown! Travis' story of the boardgaming world is a tale told in conventions- Sean and Travis wax nostalgic over all of the cons they have worked at together, becoming close friends in spite of the distance between them. Travis goes on to tell tales of working with designers such as Vital Lacerda and Stefan Feld. Also, watch/listen as Mike in his utter sportsball ignorance almost confuses the United Kingdom for University of Kentucky.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