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Star Wars Legend Closes Iconic Studio After Declaring Bankruptcy</w:t>
      </w:r>
    </w:p>
    <w:p>
      <w:r>
        <w:t>منبع: https://www.cbr.com/star-wars-phil-tippett-closing-berkeley-studio-sale/</w:t>
      </w:r>
    </w:p>
    <w:p>
      <w:r>
        <w:t>نویسنده: Sam Fang</w:t>
      </w:r>
    </w:p>
    <w:p>
      <w:r>
        <w:t>تاریخ انتشار: 2026-09-01 12:00</w:t>
      </w:r>
    </w:p>
    <w:p>
      <w:r>
        <w:t>──────────────────────────────────────────────────</w:t>
      </w:r>
    </w:p>
    <w:p>
      <w:r>
        <w:t>A legendary special effects studio behind Star Wars and Jurassic Park is closing its doors forever. Phil Tippett's studio held a huge film memorabilia sale this weekend as part of its bankruptcy proceedings.</w:t>
      </w:r>
    </w:p>
    <w:p>
      <w:r>
        <w:t>Berkeleyside covered the news of the sale, which saw Studio Tippett's archives going up for sale from Aug. 28-30 with Clarity Estate Liquidation. Pieces related to Tippett's work for George Lucas, Steven Spielberg and Paul Verhoeven were all included in the lots, though there was one particular keepsake Tippett was eager to keep for himself. "I'm keeping the Oscars," he told Berkeleyside — referencing his Academy Award wins for the special effects in Star Wars: Return of the Jedi and Jurassic Park.</w:t>
      </w:r>
    </w:p>
    <w:p>
      <w:r>
        <w:t>Tippett Cites 'Painful Decisions' as Part of Bankruptcy Filings for Star Wars Studio</w:t>
      </w:r>
    </w:p>
    <w:p>
      <w:r>
        <w:t>Yoda blocking Count Dooku's lightsaber in Star Wars: Episode II - Attack of the Clones Image via Lucasfilm</w:t>
      </w:r>
    </w:p>
    <w:p>
      <w:r>
        <w:t>The Tippett Studio sale comes as a result of numerous issues going on in Hollywood, from the consolidation of studios and tax incentives from other cities and states. Back in 2024, Indian company PhantomFX acquired Tippett Studio, but it wasn't enough to stop the Chapter 11 bankruptcy from happening.</w:t>
      </w:r>
    </w:p>
    <w:p>
      <w:r>
        <w:t>"I’ve made a lot of painful decisions," Tippett shared. The studio had plenty of models and memorabilia for auction, from film gear to production books with story boards and notes. It certainly offered fans the chance to get their hands on rare artifacts from iconic films like Star Wars and Jurassic Park.</w:t>
      </w:r>
    </w:p>
    <w:p>
      <w:r>
        <w:t>One Imperial Walker model included in the auction was "one of four or five artist proofs scanned from the original," he added.</w:t>
      </w:r>
    </w:p>
    <w:p>
      <w:r>
        <w:t>"It’s going to be a crazy scene on Friday, with people lined up down the block," Clarity Estate's Josh Roberts added of the expected demand for the items. "We’ve been spending all week setting up. When the sale happens it’s very intense. My crew is out on the floor with walkie-talkies."</w:t>
      </w:r>
    </w:p>
    <w:p>
      <w:r>
        <w:t>Time was clearly of the essence. "By Saturday this place will [be] looking completely different," Roberts concluded. "By Sunday they’ve got to move everything out of the building."</w:t>
      </w:r>
    </w:p>
    <w:p>
      <w:r>
        <w:t>Tippett's Filmography Also Includes Alien: Romulus, RoboCop, and The Twilight Saga</w:t>
      </w:r>
    </w:p>
    <w:p>
      <w:r>
        <w:t>Image via Lucasfilm</w:t>
      </w:r>
    </w:p>
    <w:p>
      <w:r>
        <w:t>Tippett's acclaimed visual effects work saw him working as a true pioneer in classic movie creatures over the years, with the original Star Wars trilogy remaining one of his most recognizable accomplishments. He would go on to bridge the gap between traditional stop-motion animation and computer-generated imagery with Jurassic Park in the 1990s, shortly after Tippett Studio was founded in 1984.</w:t>
      </w:r>
    </w:p>
    <w:p>
      <w:r>
        <w:t>Subscribe to our newsletter for film industry closure coverage Want deeper context on legacy VFX studios and the stories behind film memorabilia? Subscribe to our newsletter for in-depth coverage of industry shifts, notable studio closures, auctions, and the creators shaping cinematic special effects. Get Updates By subscribing, you agree to receive newsletter and marketing emails, and accept our Terms of Use and Privacy Policy . You can unsubscribe anytime.</w:t>
      </w:r>
    </w:p>
    <w:p>
      <w:r>
        <w:t>Over the years, he was a consultant for Indiana Jones and the Temple of Doom, provided animation for RoboCop and RoboCop 2 and even worked on visual effects for most of the Twilight Saga movies. In 2024, he was behind a stop-motion rat that terrified audiences in Fede Alvarez's horror hit Alien: Romulus.</w:t>
      </w:r>
    </w:p>
    <w:p>
      <w:r>
        <w:t>According to Tippett, he now considers himself out of the game. "I'm retired from the racket,” he said, adding: "My last major project was the Twilight series."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