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Naruto Officially Returns With a New Sage Mode Design</w:t>
      </w:r>
    </w:p>
    <w:p>
      <w:r>
        <w:t>منبع: https://www.cbr.com/naruto-sage-mode-new-design/</w:t>
      </w:r>
    </w:p>
    <w:p>
      <w:r>
        <w:t>نویسنده: Leo Reyna</w:t>
      </w:r>
    </w:p>
    <w:p>
      <w:r>
        <w:t>تاریخ انتشار: 2026-08-30 18:00</w:t>
      </w:r>
    </w:p>
    <w:p>
      <w:r>
        <w:t>──────────────────────────────────────────────────</w:t>
      </w:r>
    </w:p>
    <w:p>
      <w:r>
        <w:t>The knuckleheaded ninja is finally back with a brand-new design ahead of his major 2027 revival. Naruto Uzumaki's classic Sage Mode design gets a stylish refresh in a new release that fans can experience now.</w:t>
      </w:r>
    </w:p>
    <w:p>
      <w:r>
        <w:t>Naruto to Boruto: Shinobi Striker officially revealed Naruto Uzumaki (Sage Mode) as the latest playable character for the single-player action game for its eighth anniversary. This completely free update lets longtime fans experience Naruto's ultimate transformation for themselves at a time when fellow Shonen Jump stars are showing off their own all-powerful forms, such as Blood Chains Ichigo or Super Saiyan Blue Goku.</w:t>
      </w:r>
    </w:p>
    <w:p>
      <w:r>
        <w:t>On top of Sage Mode Naruto, more celebrations are planned for Naruto to Boruto: Shinobi Striker for its monumental anniversary. Additionally, the game's latest update previews the franchise's upcoming 2027 revival, which includes new games and animated projects.</w:t>
      </w:r>
    </w:p>
    <w:p>
      <w:r>
        <w:t>Naruto’s Iconic Sage Mode Gets a New Look in Shinobi Striker</w:t>
      </w:r>
    </w:p>
    <w:p>
      <w:r>
        <w:t>"Enjoy various campaigns in honor of Naruto to Boruto: Shinobi Striker's 8th anniversary!" the official update reads. "Naruto Uzumaki (Sage Mode) joins as a playable character in a free update! Purchase Season Pass 10 and receive Secret Technique Majestic Attire: Susano'o as a bonus! Learn ninjutsu from 4 different masters, including Jiraiya (Sage Mode) and Naruto Uzumaki (Sage Mode), and train your own original ninja!</w:t>
      </w:r>
    </w:p>
    <w:p>
      <w:r>
        <w:t>Naruto to Boruto: Shinobi Striker is available on Xbox, PlayStation and PC. The game is currently on sale on PSN, the Xbox Games Store and Steam: the base game is $4.99 (MSRP $19.99), and the Ultimate version is $19.99 (MSRP $79.99) -- both discounted by 75%. The Season Pass 10 is $13.99 and includes discounted DLC content.</w:t>
      </w:r>
    </w:p>
    <w:p>
      <w:r>
        <w:t>Naruto’s Major 2027 Revival Includes New Anime, Games &amp; a Live-Action Movie</w:t>
      </w:r>
    </w:p>
    <w:p>
      <w:r>
        <w:t>Image via Naruto Mythos TCG</w:t>
      </w:r>
    </w:p>
    <w:p>
      <w:r>
        <w:t>2027 will mark the 25th anniversary of the original Naruto anime TV series, and the franchise is gearing up for the monumental moment with numerous new announcements. Thanks to TV Tokyo, we know several new Naruto projects will be officially revealed next year, including new games and animated projects.</w:t>
      </w:r>
    </w:p>
    <w:p>
      <w:r>
        <w:t>Current speculation suggests that the long-delayed 20th anniversary Naruto specials, a four-part anime that brought Naruto and his friends back to their youthful forms, will finally premiere in 2027. However, the Boruto anime TV series may also return with an anime adaptation of Boruto: Two Blue Vortex, which continues to release new chapters by Mikio Ikemoto under the supervision of series creator Masashi Kishimoto. With Bleach: Thousand-Year Blood War set to finish its anime adaptation this summer, Studio Pierrot will finally have time to focus all its attention back on Naruto.</w:t>
      </w:r>
    </w:p>
    <w:p>
      <w:r>
        <w:t>Subscribe to the newsletter for Naruto revival news Curious about Naruto's 2027 revival and related game and anime developments? Subscribe to the newsletter for focused coverage and thoughtful analysis of new designs, projects, casting, and franchise moves. Get Updates By subscribing, you agree to receive newsletter and marketing emails, and accept our Terms of Use and Privacy Policy . You can unsubscribe anytime.</w:t>
      </w:r>
    </w:p>
    <w:p>
      <w:r>
        <w:t>Of course, the biggest development for the Naruto series is the production of a live-action movie by Destin Daniel Cretton, the director behind the record-breaking juggernaut Spider-Man: Brand New Day. A worldwide casting call for Naruto, Sasuke and Sakura is currently underway, while recent rumors suggest Charles Melton is in final talks to play Kakashi Hatake. Previously, Melton was rumored to play Beast (Hank McCoy) in Marvel Studios' upcoming X-Men reboot.</w:t>
      </w:r>
    </w:p>
    <w:p>
      <w:r>
        <w:t>The Naruto franchise is already experiencing a resurgence ahead of its 2027 comeback, which not only includes the latest update to Naruto to Boruto: Shinobi Striker, but also the release of a new trading card game, as well as its recent collaboration with PUBG: Battlegrounds that featured new animation by Studio Pierrot.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