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Brad Pitt’s $135M Underrated Sci-Fi Was 'Taken Away' From Its Director</w:t>
      </w:r>
    </w:p>
    <w:p>
      <w:r>
        <w:t>منبع: https://www.cbr.com/brad-pitt-ad-astra-taken-away-james-gray/</w:t>
      </w:r>
    </w:p>
    <w:p>
      <w:r>
        <w:t>نویسنده: Monica Coman, Cbr Staff, Jamie Parker, Grae Drake</w:t>
      </w:r>
    </w:p>
    <w:p>
      <w:r>
        <w:t>تاریخ انتشار: 2026-05-25 19:37</w:t>
      </w:r>
    </w:p>
    <w:p>
      <w:r>
        <w:t>──────────────────────────────────────────────────</w:t>
      </w:r>
    </w:p>
    <w:p>
      <w:r>
        <w:t>In 2019, there was a Brad Pitt renaissance, as the actor returned with some of his strongest films. One of them was the sci-fi film Ad Astra, while the other was Quentin Tarantino's period drama Once Upon a Time... in Hollywood.</w:t>
      </w:r>
    </w:p>
    <w:p>
      <w:r>
        <w:t>Ad Astra didn't end up being successful, and received divisive reviews. During an interview with Brut at Cannes, to celebrate his latest release, Paper Tiger, director James Gray revealed that the version they released in theaters was not his cut. He claimed the studio, 20th Century Fox, wanted it to be longer than he did.</w:t>
      </w:r>
    </w:p>
    <w:p>
      <w:r>
        <w:t>Ad Astra Was Not James Gray's Version</w:t>
      </w:r>
    </w:p>
    <w:p>
      <w:r>
        <w:t>The director, who has since directed the coming-of-age drama Armageddon Time and now Paper Tiger, which had its debut at Cannes and competed for the Palme d'Or, explained he wasn't in charge of everything when working on the 2019 sci-fi.</w:t>
      </w:r>
    </w:p>
    <w:p>
      <w:r>
        <w:t>"I control everything completely on this [Paper Tiger] and, actually, I didn’t on Ad Astra. That film was taken away from me. That’s not my cut of the movie."</w:t>
      </w:r>
    </w:p>
    <w:p>
      <w:r>
        <w:t>He continued, "You get into discussions and debates, there’s a studio, then the studio [20th Century Fox] got sold to Disney. You get caught in that stuff. The movie was $80 million, Paper Tiger was $15 million."</w:t>
      </w:r>
    </w:p>
    <w:p>
      <w:r>
        <w:t>Gray added, "I like to work on that scale because I don’t think it’s productive for people to just change your movie around and you get the blame anyway."</w:t>
      </w:r>
    </w:p>
    <w:p>
      <w:r>
        <w:t>When asked about the differences between the film that came out in theaters and the one he edited, Gray noted that there were significant changes, including the runtime. "It would have been a very different movie. It would be 12 minutes shorter. I’m the only director who makes a shorter director’s cut."</w:t>
      </w:r>
    </w:p>
    <w:p>
      <w:r>
        <w:t>He concluded, "I hope someday I’ll do it. I mean, it’s obviously not up to me, but I would love to do it — it would be thrilling for me."</w:t>
      </w:r>
    </w:p>
    <w:p>
      <w:r>
        <w:t>Ad Astra Had a Divisive Reception</w:t>
      </w:r>
    </w:p>
    <w:p>
      <w:r>
        <w:t>Brad Pitt in Ad Astra Image via 20th Century Studios</w:t>
      </w:r>
    </w:p>
    <w:p>
      <w:r>
        <w:t>Ad Astra received positive reviews from critics, where it holds an 83% Certified Fresh approval score out of 398 reviews. They praised it for being a "visually thrilling journey through the vast reaches of space while charting an ambitious course for the heart of the bond between parent and child."</w:t>
      </w:r>
    </w:p>
    <w:p>
      <w:r>
        <w:t>Audiences, however, didn't like the sci-fi film as much, and gave it a 40% approval score. Some of the complaints were that it looked good, but it was "uneventful," with one review stating, "A visually appealing snooze fest."</w:t>
      </w:r>
    </w:p>
    <w:p>
      <w:r>
        <w:t>Subscribe for Insider Film Notes on Director Cuts Get more from the newsletter - subscribing unlocks focused film-industry coverage on director cuts, studio decisions, box-office reception and critical vs. audience divides, so you can follow the full story behind films you care about. Get Updates By subscribing, you agree to receive newsletter and marketing emails, and accept our Terms of Use and Privacy Policy . You can unsubscribe anytime.</w:t>
      </w:r>
    </w:p>
    <w:p>
      <w:r>
        <w:t>It also didn't end up being a commercial success, although it has since found success on streaming. Produced on a budget estimated between $80 million to $100 million, it grossed $135.2 million worldwide, becoming a huge disappointment for 20th Century Fox.</w:t>
      </w:r>
    </w:p>
    <w:p>
      <w:r>
        <w:t>Although Gray's new film, Paper Tiger, hasn't set a wide release date yet, it received strong reviews. At the time of writing, it holds an 83% approval score out of 40 reviews, although it didn't win any awards.</w:t>
      </w:r>
    </w:p>
    <w:p>
      <w:r>
        <w:t>The crime film stars Adam Driver, Scarlett Johansson, Miles Teller, Gavid Goudey, Roman Engel, and Victor Ptak. It follows two brothers who pursue the American Dream but get entangled in a dangerous Russian mafia scheme that terrorizes their family, testing their bond as betrayal becomes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