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ContraPoints reveals the Pokémon win that finally defeated her parents</w:t>
      </w:r>
    </w:p>
    <w:p>
      <w:r>
        <w:t>منبع: https://www.polygon.com/contrapoints-shelf-quest/</w:t>
      </w:r>
    </w:p>
    <w:p>
      <w:r>
        <w:t>نویسنده: Matt Patches</w:t>
      </w:r>
    </w:p>
    <w:p>
      <w:r>
        <w:t>تاریخ انتشار: 2026-07-18 12:02</w:t>
      </w:r>
    </w:p>
    <w:p>
      <w:r>
        <w:t>──────────────────────────────────────────────────</w:t>
      </w:r>
    </w:p>
    <w:p>
      <w:r>
        <w:t>Natalie Wynn has spent the last decade turning philosophy, internet culture, and politics into some of YouTube's most ambitious video essays. As ContraPoints, she's built an audience of millions by dissecting everything from shame and cancel culture to Twilight and J.K. Rowling with visual flourish typically reserved for feature films. But when we dropped her into a retro game store for Polygon's Shelf Quest, another obsession quickly came into focus: the strange emotional power of old video games.</w:t>
      </w:r>
    </w:p>
    <w:p>
      <w:r>
        <w:t>Wynn's earliest gaming memories weren't built around console wars. Raised by what she affectionately calls "PBS liberals," she says video games were treated as acceptable only if they looked educational. Math Blaster made the cut. Pokémon almost didn't.</w:t>
      </w:r>
    </w:p>
    <w:p>
      <w:r>
        <w:t>"[My parents] had this prejudice against video games," Wynn says. Logical Journey of the Zoombinis, she jokes, "really benefited from having the word 'logic' in the title" when it came to convincing skeptical parents.</w:t>
      </w:r>
    </w:p>
    <w:p>
      <w:r>
        <w:t>That strict upbringing had an unintended side effect.</w:t>
      </w:r>
    </w:p>
    <w:p>
      <w:r>
        <w:t>"I think the fact that it was something that my parents regulated so much conferred the sense that this was forbidden and decadent," she says. "Nothing makes you want to do a thing more than the fact of it being forbidden." Her eventual victory came when she won a school raffle that included a Game Boy Pocket and Pokémon Red. "My parents threw in the towel," she laughs. "They'd been defeated by fate."</w:t>
      </w:r>
    </w:p>
    <w:p>
      <w:r>
        <w:t>As Wynn wanders Videogamesnewyork's shelves, what emerges is as much nostalgia for sensation as play. Asked what she remembers about Spyro the Dragon, she barely mentions the story.</w:t>
      </w:r>
    </w:p>
    <w:p>
      <w:r>
        <w:t>"I wanted to eat those gems," she says, recalling collectibles that "looked like Gushers." Instead of plot points, she remembers vibrant colors, music, and tiny tactile details—the kinds of fragmented memories that survive decades later.</w:t>
      </w:r>
    </w:p>
    <w:p>
      <w:r>
        <w:t>That observation eventually leads Wynn to one of the conversation's most revealing ideas: why so many modern indie horror games deliberately imitate the PlayStation era.</w:t>
      </w:r>
    </w:p>
    <w:p>
      <w:r>
        <w:t>"I love indie horror games because you're playing a PS1 game but also it is haunted," Wynn says. For her, those lo-fi visuals recreate a feeling that's equal parts comforting and unsettling. "It feels like home — but not anymore."</w:t>
      </w:r>
    </w:p>
    <w:p>
      <w:r>
        <w:t>By the end of this week’s Shelf Quest, it's clear that Wynn doesn’t just hold memories of playing games. To this day, she’s still mesmerized and fueled by the vibes. Haunting, forbidden, decadent vibes.</w:t>
      </w:r>
    </w:p>
    <w:p>
      <w:r>
        <w:t>Catch up on Shelf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