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Mistfall Hunter pricing and editions unveiled</w:t>
      </w:r>
    </w:p>
    <w:p>
      <w:r>
        <w:t>منبع: https://gamingtrend.com/news/mistfall-hunter-pricing-and-editions-unveiled/</w:t>
      </w:r>
    </w:p>
    <w:p>
      <w:r>
        <w:t>نویسنده: ناشناس</w:t>
      </w:r>
    </w:p>
    <w:p>
      <w:r>
        <w:t>تاریخ انتشار: 2026-07-18 15:07</w:t>
      </w:r>
    </w:p>
    <w:p>
      <w:r>
        <w:t>──────────────────────────────────────────────────</w:t>
      </w:r>
    </w:p>
    <w:p>
      <w:r>
        <w:t>Bellring Games, the development studio behind upcoming extraction ARPG Mistfall Hunter, has announced the price and editions ahead of their July 29 launch. You'll be able to get the Standard Edition for a the very attractive price of $24.99, while popping for the treat-yourself Deluxe Edition will run you just $39.99.</w:t>
      </w:r>
    </w:p>
    <w:p>
      <w:r>
        <w:t>The dark-fantasy extraction game had almost 430,000 players during its open beta, landing it on Steam's Top Trending Upcoming list. In a world where you'll drop into a dark world, you'll have to scramble to nab gear and get out, fighting off monsters and other hunters along the way.</w:t>
      </w:r>
    </w:p>
    <w:p>
      <w:r>
        <w:t>You can check out details on the two versions of the game below:</w:t>
      </w:r>
    </w:p>
    <w:p>
      <w:r>
        <w:t>Standard Edition — $24.99</w:t>
      </w:r>
    </w:p>
    <w:p>
      <w:r>
        <w:t>The full base game.</w:t>
      </w:r>
    </w:p>
    <w:p>
      <w:r>
        <w:t>Deluxe Edition — $39.99</w:t>
      </w:r>
    </w:p>
    <w:p>
      <w:r>
        <w:t>The base game plus exclusive bonus content:</w:t>
      </w:r>
    </w:p>
    <w:p>
      <w:r>
        <w:t>- Exclusive Outfit: Forsaken Skeleton</w:t>
      </w:r>
    </w:p>
    <w:p>
      <w:r>
        <w:t>- Exclusive Background: Shipwreck Coast</w:t>
      </w:r>
    </w:p>
    <w:p>
      <w:r>
        <w:t>- Exclusive Earrings: Web of Fate</w:t>
      </w:r>
    </w:p>
    <w:p>
      <w:r>
        <w:t>- Exclusive Standing Pose: Justice</w:t>
      </w:r>
    </w:p>
    <w:p>
      <w:r>
        <w:t>- Exclusive Emotes: Pip's Daily Life</w:t>
      </w:r>
    </w:p>
    <w:p>
      <w:r>
        <w:t>- Exclusive Avatar: Dew</w:t>
      </w:r>
    </w:p>
    <w:p>
      <w:r>
        <w:t>- Exclusive Avatar Frame: Light Feather</w:t>
      </w:r>
    </w:p>
    <w:p>
      <w:r>
        <w:t>- 2,500 Fate Coins — the in-game currency for cosmetic items</w:t>
      </w:r>
    </w:p>
    <w:p>
      <w:r>
        <w:t>Players who buy Standard can upgrade to Deluxe at any time to unlock the same bonus content.</w:t>
      </w:r>
    </w:p>
    <w:p>
      <w:r>
        <w:t>Launch discount: All platforms get 10% off from July 30, 2026 (01:00 UTC) through August 12, 2026 (17:00 UTC). Note there is no pre-download — the game goes live at launch.</w:t>
      </w:r>
    </w:p>
    <w:p>
      <w:r>
        <w:t>Mistfall Hunter will launch on Steam, PlayStation 5, and Xbox Series X|S on July 29. So tell me, where we droppin?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