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Star Trek Show Gene Roddenberry Erased From Trek Canon Hits Even Harder 53 Years Later</w:t>
      </w:r>
    </w:p>
    <w:p>
      <w:r>
        <w:t>منبع: https://www.cbr.com/star-trek-tas-gene-roddenberry-erased-canon/</w:t>
      </w:r>
    </w:p>
    <w:p>
      <w:r>
        <w:t>نویسنده: Joshua M. Patton</w:t>
      </w:r>
    </w:p>
    <w:p>
      <w:r>
        <w:t>تاریخ انتشار: 2026-07-11 00:31</w:t>
      </w:r>
    </w:p>
    <w:p>
      <w:r>
        <w:t>──────────────────────────────────────────────────</w:t>
      </w:r>
    </w:p>
    <w:p>
      <w:r>
        <w:t>After The Original Series was canceled, Star Trek creator Gene Roddenberry saw Star Trek: The Animated Series as a way to revive his beloved universe. However, during his lifetime, he would pretend it never existed. Still, the show is the source of many concepts used in live-action Trek, from The Next Generation to the most recent shows in this ever-expanding universe.</w:t>
      </w:r>
    </w:p>
    <w:p>
      <w:r>
        <w:t>The freedom of animation intrigued Roddenberry, so he tapped his most faithful writer, Dorothy "D.C." Fontana, to run the show. She ensured that episodes told stories worthy of the series as various writers came on board. D.C. Fontana kept it all straight with cleverness and care. Yet when it came time for The Next Generation, Roddenberry dismissed TAS (and much of TOS Season 3) as "not canon."</w:t>
      </w:r>
    </w:p>
    <w:p>
      <w:r>
        <w:t>Most Fans Don't Realize How The Animated Series Shaped Star Trek Canon</w:t>
      </w:r>
    </w:p>
    <w:p>
      <w:r>
        <w:t>Roddenberry was the keeper of the canon, but not for the fans. Rather, the canon concept served as a guideline for writers. Fontana practically wrote them, so the concepts in The Animated Series fit firmly into the established Star Trek universe.</w:t>
      </w:r>
    </w:p>
    <w:p>
      <w:r>
        <w:t>Still, Roddenberry considered both TAS and the Season 3 episodes of The Original Series overseen by Fred Freibergernot truly canon. To keep it all straight for himself and future writers on the Star Trek series and expanded media, Roddenberry hired the late Richard Arnold as a "research consultant." He was a fan who read all the scripts for shows, movies, comics, and novels.</w:t>
      </w:r>
    </w:p>
    <w:p>
      <w:r>
        <w:t>Roddenberry didn't even consider those "real" Star Trek, but he tasked Arnold with preventing the writers from breaking universe rules. He became the fall guy with both the writers and fans over what is and isn't considered canon. Fontana's loyal fans blamed Arnold for The Animated Series' non-canon status.</w:t>
      </w:r>
    </w:p>
    <w:p>
      <w:r>
        <w:t>Only Roddenberry himself, according to The Fifty-Year-Mission by Edward Gross and Mark A. Altman,cast it aside. During the development of The Next Generation, he discarded many story elements. In his view, facts established in an episode of TOS or TAS shouldn't interfere with a "good" new story.</w:t>
      </w:r>
    </w:p>
    <w:p>
      <w:r>
        <w:t>Still, TAS began to influence the universe just the same, especially when writers who grew up with the series joined the staff on TNG and the series that followed. Much of what defined Spock and Vulcan culture in the movies and 1990s-era series started with Fontana's The Animated Series episode, "Yesteryear." Similarly, The Next Generation's holodeck was a concept taken from The Animated Series.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It continues into the present, when the "Rec Room" appeared in Strange New Worlds. Admiral Robert April, featured on that show, was first introduced in The Animated Series as the "first" captain of the Enterprise. (Based on the original name for the captain from Roddenberry's first pilot draft, before he changed it to "Pike.")</w:t>
      </w:r>
    </w:p>
    <w:p>
      <w:r>
        <w:t>After Roddenberry's death, writers in both TNG's era and this third wave of series continued to draw on The Animated Series. Many aliens, such as the three-armed Edosians and the squid-like Vendorians, first introduced in the show, appeared on Lower Decks. As technically the second animated series in the universe, just ahead of Star Trek: Prodigy, they frequently referenced the show.</w:t>
      </w:r>
    </w:p>
    <w:p>
      <w:r>
        <w:t>Some of the choices made in TAS were due to cost reasons. Rather than animating new character models in space suits, the show introduced "force field" belts. A device inspired by those belts appeared in Season 1 of Starfleet Academy.</w:t>
      </w:r>
    </w:p>
    <w:p>
      <w:r>
        <w:t>Star Trek Canon Is incredibly Essential for Storytellers</w:t>
      </w:r>
    </w:p>
    <w:p>
      <w:r>
        <w:t>James T. Kirk and Nimoy Spock in Star Trek Season 1 Image via Paramount Television</w:t>
      </w:r>
    </w:p>
    <w:p>
      <w:r>
        <w:t>Sometimes people let what is and isn't canon get in the way of enjoying great stories. Before the late 1990s, fans of Star Trek didn't have official canon sources. So their arguments were more about figuring out the rules.</w:t>
      </w:r>
    </w:p>
    <w:p>
      <w:r>
        <w:t>Roddenberry didn't care much about the imagined specifications for sci-fi technology or the details of alien species' biology or culture. For him, what mattered most were the ideals and philosophy behind Star Trek. The stories needed to champion diversity, curiosity, peace, and morality.</w:t>
      </w:r>
    </w:p>
    <w:p>
      <w:r>
        <w:t>The importance of canon in Star Trek didn't really metastasize until Roddenberry (reluctantly) stepped back from producing duties on The Next Generation. Producer Rick Berman treated Roddenberry's canon as law for his writers and directors, to honor what the man created. Yet, it wasn't perfect.</w:t>
      </w:r>
    </w:p>
    <w:p>
      <w:r>
        <w:t>So, storytellers used innovative ideas to weave together disparate parts of the canon, like why Klingons looked so different from series to series. Canon is a tool for building out the universe in a logical and consistent way. It's not some equation one can weigh a series or film against and declare it "real" Star Trek or not.</w:t>
      </w:r>
    </w:p>
    <w:p>
      <w:r>
        <w:t>The Animated Series was written, at least in part, by the same people responsible for TOS. Dorothy Fontana wasn't just a fantastic writer; she was a fan of the show, too. She worked diligently to ensure the quality of the stories, if not the visuals, was consistent across the live-action and animated shows.</w:t>
      </w:r>
    </w:p>
    <w:p>
      <w:r>
        <w:t>While the episodes themselves might not be strictly canon, many Star Trek canon elements originated in TAS, so writers began treating the series as canon. The Filmation Studios' style was limited and repetitive, but this allowed them to produce episodes quickly and at a low cost. The substance of those stories was what mattered then, just as the substance of today's stories should matter most of all.</w:t>
      </w:r>
    </w:p>
    <w:p>
      <w:r>
        <w:t>The complete Star Trek: The Animated Series is available on DVD, Blu-ray, digital and streams on Paramount+ and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