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sails past 3 million copies in a single week</w:t>
      </w:r>
    </w:p>
    <w:p>
      <w:r>
        <w:t>منبع: https://gamingtrend.com/news/assassins-creed-black-flag-resynced-sails-past-3-million-copies-in-a-single-week/</w:t>
      </w:r>
    </w:p>
    <w:p>
      <w:r>
        <w:t>نویسنده: ناشناس</w:t>
      </w:r>
    </w:p>
    <w:p>
      <w:r>
        <w:t>تاریخ انتشار: 2026-07-17 17:22</w:t>
      </w:r>
    </w:p>
    <w:p>
      <w:r>
        <w:t>──────────────────────────────────────────────────</w:t>
      </w:r>
    </w:p>
    <w:p>
      <w:r>
        <w:t>"Of all the money that e'er I had, I spent it in good company."</w:t>
      </w:r>
    </w:p>
    <w:p>
      <w:r>
        <w:t>The team at Ubisoft Singapore best be tippin' their glasses because they just sailed past 3 million sales in a single week. This makes Assassin's Creed Black Flag Resynced the fastest selling game in the entire franchise, with 2 million of those happening on day one! Our review reflects that, as you can read here:</w:t>
      </w:r>
    </w:p>
    <w:p>
      <w:r>
        <w:t>If you're a little out of the lane on Black Flag's story, well grab your spyglass and look here:</w:t>
      </w:r>
    </w:p>
    <w:p>
      <w:r>
        <w:t>Set during the Golden Age of Piracy, Assassin’s Creed Black Flag Resynced invites players to sail the Caribbean as Edward Kenway, a rebellious pirate captain drawn into the centuries-old conflict between Assassins and Templars. As Edward pursues glory and fortune, he crosses paths with legendary figures such as Blackbeard, Anne Bonny, and Calico Jack, while the fate of everything the pirates have built hangs in the balance.</w:t>
      </w:r>
    </w:p>
    <w:p>
      <w:r>
        <w:t>The team has been adding quite a few quality of life improvements in addition to the full rebuild of the game, with the recent announcement of New Game+ headed our way soon!</w:t>
      </w:r>
    </w:p>
    <w:p>
      <w:r>
        <w:t>Building on the legacy of Assassin’s Creed IV: Black Flag, originally released in 2013, Assassin’s Creed Black Flag Resynced is a faithful remake rebuilt from the ground up and powered by the latest Anvil engine. Led by Ubisoft Singapore*, the game features stunning updated visuals and enriched gameplay, including parry‑driven combat, improved stealth and parkour, deeper naval mechanics, and new narrative content.</w:t>
      </w:r>
    </w:p>
    <w:p>
      <w:r>
        <w:t>Following strong critical reception, player sentiment has been increasingly positive, with Steam user reviews rated “Very Positive.” This reflects the team’s responsive post-launch support including quality-of-life updates, bug fixes, and the recent announcement of the highly requested New Game+ mode, which will further enhance replayability.</w:t>
      </w:r>
    </w:p>
    <w:p>
      <w:r>
        <w:t>The game is an absolute home run, and I can't be happier for the Ubi teams that helped the Singapore crew bring it to life once more. Let us down in the comments – what is the next game you'd love to see "Resynced" from the series? For me, I'd love to see "It's a me! Mario!" from Brotherhood in glorious 4K once more.</w:t>
      </w:r>
    </w:p>
    <w:p>
      <w:r>
        <w:t>Assassin’s Creed Black Flag Resynced is available on Ubisoft+, PlayStation 5, Xbox Series X|S, and for PC through the Ubisoft Store, Steam, and the Epic Games Store. It's also Steam Deck verified if you like your yo ho portable.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