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Combine Pro Circuit and Underground Street Racing in Clutch, by Maverick Games</w:t>
      </w:r>
    </w:p>
    <w:p>
      <w:r>
        <w:t>منبع: https://gamingtrend.com/news/combine-pro-circuit-and-underground-street-racing-in-clutch-by-maverick-games/</w:t>
      </w:r>
    </w:p>
    <w:p>
      <w:r>
        <w:t>نویسنده: ناشناس</w:t>
      </w:r>
    </w:p>
    <w:p>
      <w:r>
        <w:t>تاریخ انتشار: 2026-06-02 14:56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Former Forza Horizon Creative Director Mike Brown and Senior Franchise Leads to Drive Genre into a New Era with Immersive Narrative and Dynamic Sandbox Gameplay</w:t>
      </w:r>
    </w:p>
    <w:p>
      <w:r>
        <w:t>Today, Maverick games, an indie studio founded by former creative director on the Forza Horizon franchise Mike Brown, announced Clutch, an open-world action-driving game that takes players through an immersive narrative blending pro circuit racing with underground race-and-chase gameplay.</w:t>
      </w:r>
    </w:p>
    <w:p>
      <w:r>
        <w:t>Clutch tells the story of sibling racing prodigies competing in the R1K, a historic series that's been the proving ground for the world's best for a century. On the flip side is the Midnight Collective, an underground racing club made up of people who love showing off their speed with style.</w:t>
      </w:r>
    </w:p>
    <w:p>
      <w:r>
        <w:t>“Maverick has assembled a dream team of car lovers and driving fans with decades of experience building genre-defining open-world racing games,” said Mike Brown, Creative Director and Founder of Maverick Games. “Our mission from day-one is for Clutch to push the genre into a new era, innovate through new types of open-world sandbox gameplay and deliver a generational leap on the staples of why we love driving games.”</w:t>
      </w:r>
    </w:p>
    <w:p>
      <w:r>
        <w:t>In Clutch, players compete for position, reputation, and rewards both with NPCs and against other players in a living PvPvE world as they race through hand-crafted missions. Clutch uses a proprietary physics engine and vehicle customization system for players to tweak their rides however they wish and create a one-of-a-kind car.</w:t>
      </w:r>
    </w:p>
    <w:p>
      <w:r>
        <w:t>Clutch will launch in Spring of 2027 for PlayStation 5, Xbox Series X|S, and PC, but you can get a first look at the game on June 5th during Summer Game Fest.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