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Ready your weapon with details on Fire Emblem: Fortune's Weave alongside a September 17 release</w:t>
      </w:r>
    </w:p>
    <w:p>
      <w:r>
        <w:t>منبع: https://gamingtrend.com/news/ready-your-weapon-with-details-on-fire-emblem-fortunes-weave-alongside-a-september-17-release/</w:t>
      </w:r>
    </w:p>
    <w:p>
      <w:r>
        <w:t>نویسنده: ناشناس</w:t>
      </w:r>
    </w:p>
    <w:p>
      <w:r>
        <w:t>تاریخ انتشار: 2026-06-09 17:41</w:t>
      </w:r>
    </w:p>
    <w:p>
      <w:r>
        <w:t>──────────────────────────────────────────────────</w:t>
      </w:r>
    </w:p>
    <w:p>
      <w:r>
        <w:t>Today's Nintendo Direct gave us a detailed look at the latest entry of INTELLIGENT SYSTEMS and Nintendo's strategy RPG series, Fire Emblem: Fortune's Weave. The new trailer showcased snippets of the social and strategy gameplay on offer, as well as a look into the game's four leads and the journeys they embark on in the world of the Dagdan Empire.</w:t>
      </w:r>
    </w:p>
    <w:p>
      <w:r>
        <w:t>Fire Emblem: Fortune's Weave will launch September 17 with the digital edition priced at $69.99 and the physical edition priced at $79.99 in the US. Additionally, a $119.99 special edition will launch alongside the game with extra physical goodies.</w:t>
      </w:r>
    </w:p>
    <w:p>
      <w:r>
        <w:t>Fire Emblem: Fortune’s Weave: The Heroic Games are about to begin! A brand-new entry in the Fire Emblem series is coming to the Nintendo Switch 2 system. Discover an intertwining story of strength and steel alongside four new heroes: Cai, a young boy determined to save his imprisoned father; Dietrich, a swordsman ever on the hunt for a stronger foe; Theodora, a queen seeking to fulfill the long-held dream of her homeland; and Leda, a musician with her sights set on revenge.</w:t>
      </w:r>
    </w:p>
    <w:p>
      <w:r>
        <w:t>Between matches, you can explore the world to strengthen your army and find resources. Train and recruit allies in Dagsion, or venture out into the land to fight bandits and monsters, delve through dungeons, and more. You have limited time to prepare, so make every action count.</w:t>
      </w:r>
    </w:p>
    <w:p>
      <w:r>
        <w:t>Command your units in strategic, turn-based combat against the enemy. Use everything in your arsenal to turn the tide, including your heroes’ special abilities. By learning the strengths and weaknesses of your units and directing them wisely, you just might gain the upper hand.</w:t>
      </w:r>
    </w:p>
    <w:p>
      <w:r>
        <w:t>Prepare for battle when Fire Emblem: Fortune’s Weave and the special edition Fire Emblem: Fortune's Weave Dagdan Collection featuring a steel game case, character art cards, a map of Dagda, and an artbook arrive for Nintendo Switch 2 on Sept. 17. Pre-orders are available later today on Nintendo eShop.</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