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Let the Straw Hats cook on October 23 with ONE PIECE: Grand Gourmet</w:t>
      </w:r>
    </w:p>
    <w:p>
      <w:r>
        <w:t>منبع: https://gamingtrend.com/news/let-the-straw-hats-cook-on-october-23-with-one-piece-grand-gourmet/</w:t>
      </w:r>
    </w:p>
    <w:p>
      <w:r>
        <w:t>نویسنده: ناشناس</w:t>
      </w:r>
    </w:p>
    <w:p>
      <w:r>
        <w:t>تاریخ انتشار: 2026-06-09 15:46</w:t>
      </w:r>
    </w:p>
    <w:p>
      <w:r>
        <w:t>──────────────────────────────────────────────────</w:t>
      </w:r>
    </w:p>
    <w:p>
      <w:r>
        <w:t>During today's Nintendo Direct, BANDAI NAMCO announced ONE PIECE: Grand Gourmet. Set sail with the Straw Hats on October 23 as they venture into the restaurant business on Nintendo Switch and Nintendo Switch 2. The game will also release on Steam, App Store, and Google Play.</w:t>
      </w:r>
    </w:p>
    <w:p>
      <w:r>
        <w:t>Set sail for a fresh culinary adventure in ONE PIECE: Grand Gourmet, a casual restaurant management sim set in the world of the ONE PIECE series. Begin with a tiny floating ship and work alongside the Straw Hat Crew to cook new dishes, gather ingredients, and grow your restaurant into the greatest dining spot on the seas. Aided by Devil Fruit abilities and Joy-Con 2 mouse controls, create dishes that will have beloved heroes and notorious pirates alike coming back for more, creating unexpected interactions never seen in the anime or manga. With more than 400 characters from the ONE PIECE series, every service brings new surprises and warm moments for fans. ONE PIECE: Grand Gourmet launches for Nintendo Switch 2 and Nintendo Switch on Oct. 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