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Crazy Taxi: World Tour adds Brazil map with new trailer</w:t>
      </w:r>
    </w:p>
    <w:p>
      <w:r>
        <w:t>منبع: https://gamingtrend.com/news/crazy-taxi-world-tour-adds-brazil-map-with-new-trailer/</w:t>
      </w:r>
    </w:p>
    <w:p>
      <w:r>
        <w:t>نویسنده: ناشناس</w:t>
      </w:r>
    </w:p>
    <w:p>
      <w:r>
        <w:t>تاریخ انتشار: 2026-10-09 17:15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Today, SEGA showcased Crazy Taxi: World Tour's newest map, Brazil. This is the fourth of five maps in the game's main campaign.</w:t>
      </w:r>
    </w:p>
    <w:p>
      <w:r>
        <w:t>Players will be able to say “olá!” to familiar sights and sounds as they tear across vibrant city streets and breathtaking coastlines. Players may also recognize a few notable in-game storefronts on the Brazil map, including Habib’s, Fogo de Chão and Fast Shop. These retailers join the growing roster of recognizable real-life stores featured in Crazy Taxi: World Tour, keeping with the spirit of previous games.</w:t>
      </w:r>
    </w:p>
    <w:p>
      <w:r>
        <w:t>"The striking contrast between Brazil's dense, eclectic streetscapes and modern city life heavily inspired our team," says Crazy Taxi: World Tour producer, Kenji Kanno. "Alongside the bright, vibrant beaches and dramatic natural scenery, we hope players can immerse themselves in the beauty and excitement of Brazil."</w:t>
      </w:r>
    </w:p>
    <w:p>
      <w:r>
        <w:t>Crazy Taxi: World Tour parks onto Xbox Series X|S, PlayStation 5, PC, and Nintendo Switch 2 in 2027. Check out our preview of the game above, and for more on Crazy Taxi, keep that radio tuned to GamingTrend.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