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One Piece Starter Decks in 2026</w:t>
      </w:r>
    </w:p>
    <w:p>
      <w:r>
        <w:t>منبع: https://www.cbr.com/best-one-piece-starter-decks-to-buy-2026/</w:t>
      </w:r>
    </w:p>
    <w:p>
      <w:r>
        <w:t>نویسنده: Shawn Wilken</w:t>
      </w:r>
    </w:p>
    <w:p>
      <w:r>
        <w:t>تاریخ انتشار: 2026-07-09 21:15</w:t>
      </w:r>
    </w:p>
    <w:p>
      <w:r>
        <w:t>──────────────────────────────────────────────────</w:t>
      </w:r>
    </w:p>
    <w:p>
      <w:r>
        <w:t>Navigating the expanding world of the One Piece Card Game can feel like charting unknown waters, especially with the steady release of powerful booster sets and new competitive mechanics. Bandai has addressed this entry barrier by consistently rolling out pre-constructed starter products that let players jump straight into local tournament brackets.</w:t>
      </w:r>
    </w:p>
    <w:p>
      <w:r>
        <w:t>As the meta progresses through 2026, the latest wave of product releases has brought diversity to the tabletop, catering to a wide variety of tactical play styles. The most successful pre-constructed builds of the current era combine franchise moments with straightforward mechanics that are highly forgiving to rookie sequence mistakes.</w:t>
      </w:r>
    </w:p>
    <w:p>
      <w:r>
        <w:t>STARTER DECK -Egghead- [ST-29] is Led By Two Strong Leads</w:t>
      </w:r>
    </w:p>
    <w:p>
      <w:r>
        <w:t>STARTER DECK -Egghead- [ST-29] Image via Toei Animation</w:t>
      </w:r>
    </w:p>
    <w:p>
      <w:r>
        <w:t>This bright yellow pre-constructed deck plunges players into the futuristic chaos of the Egghead Island story arc, introducing a technical strategy centered around robotic innovation and trigger mechanics. The face of the deck features a brand-new Monkey D. Luffy Leader card dressed in his high-tech island gear, commanding an army composed of Vegapunk's cybernetic creations and the Straw Hat Crew.</w:t>
      </w:r>
    </w:p>
    <w:p>
      <w:r>
        <w:t>The primary strategy of this deck revolves around manipulating card compositions of the health pool to trigger powerful bonus effects. Inside the packaging, players will find an array of character cards that thrive on high risk and reward, packing effects that change the game state when the life total shifts.</w:t>
      </w:r>
    </w:p>
    <w:p>
      <w:r>
        <w:t>Standout options feature heavy trigger attributes, meaning that when an opponent manages to break through defenses and cause damage, the revealed card can instantly leap onto the field for free or disrupt the enemy's attacking line. This built-in mechanic ensures that even when falling behind, the deck is constantly generating free resources and surprise blockers.</w:t>
      </w:r>
    </w:p>
    <w:p>
      <w:r>
        <w:t>For a true beginner, the Egghead deck is exceptionally valuable because it completely transforms the most stressful phase of the game into an advantageous defensive set-up. The straightforward nature of the trigger system provides a forgiving learning environment, teaching new deck-builders how to balance resource management with calculated risks.</w:t>
      </w:r>
    </w:p>
    <w:p>
      <w:r>
        <w:t>STARTER DECK -GREEN/YELLOW Yamato- [ST-28] Has a Leader Worth Building Around</w:t>
      </w:r>
    </w:p>
    <w:p>
      <w:r>
        <w:t>STARTER DECK -GREEN/YELLOW Yamato- [ST-28] Image via Toei Animation</w:t>
      </w:r>
    </w:p>
    <w:p>
      <w:r>
        <w:t>Uniting two of the most distinct colors in the entire trading card game, this dual-color powerhouse presents a perfectly balanced blend of green offensive pressure and yellow board manipulation. The strategy is entirely built around the beloved warrior Yamato, offering players a highly versatile tactical toolbox that can easily adapt to changing match conditions.</w:t>
      </w:r>
    </w:p>
    <w:p>
      <w:r>
        <w:t>The visual presentation of the cards captures the fierce elegance of the Land of Wano, deploying an army of samurai allies and loyal retainers to control the flow of the battlefield. The deck composition features a mixture of green rest mechanics and yellow life-manipulation events, forcing the opponent to play around multiple layers of interaction simultaneously.</w:t>
      </w:r>
    </w:p>
    <w:p>
      <w:r>
        <w:t>Green character cards excel at forcing opposing blockers into a rested position, leaving high-value enemy targets exposed to incoming swings without requiring massive amounts of resource cards. Meanwhile, the accompanying yellow cards let players peer into their life prize pile, allowing them to rearrange or heal resources to survive endgame scenarios.</w:t>
      </w:r>
    </w:p>
    <w:p>
      <w:r>
        <w:t>This dual-nature approach is a dream for newcomers who want to experience multiple facets of the game's identity without buying separate individual decks. The simple formatting of the core cards ensures that processing complex interactions never feels overwhelming. Newcomers get a learning tool that illustrates how distinct color characteristics can fuse to create a highly formidable competitive strategy.</w:t>
      </w:r>
    </w:p>
    <w:p>
      <w:r>
        <w:t>STARTER DECK -BLUE Buggy- [ST-25] is an Excellent Introductory Starter Deck</w:t>
      </w:r>
    </w:p>
    <w:p>
      <w:r>
        <w:t>STARTER DECK -BLUE Buggy- [ST-25] Image via Toei Animation</w:t>
      </w:r>
    </w:p>
    <w:p>
      <w:r>
        <w:t>Embracing the glorious chaos of the Cross Guild criminal organization, this solid blue release turns traditional hand management into a high-powered, board-flooding domination. The comedic genius Buggy leads this pre-constructed list as a premier blue tactical option, deploying an eccentric army that includes iconic figures like Crocodile and Mihawk.</w:t>
      </w:r>
    </w:p>
    <w:p>
      <w:r>
        <w:t>The overarching objective of the strategy is simple yet incredibly effective, focusing on overwhelming the opponent through the sheer weight of continuous character deployment. The meat of the deck relies on powerful searching events and immediate draw-and-trash filters that let players cycle through their deck at an exceptional velocity.</w:t>
      </w:r>
    </w:p>
    <w:p>
      <w:r>
        <w:t>Standout cards like the Crocodile and Mihawk character cards pack built-in protection mechanisms that shield the field from being removed by opposing event cards. Specific utility characters possess the unique ability to cheat high-cost blockers straight onto the board from a hand by sacrificing their own presence, completely bypassing standard resource timelines.</w:t>
      </w:r>
    </w:p>
    <w:p>
      <w:r>
        <w:t>This release represents an outstanding choice for beginners due to the immense card filtering it provides throughout a match, preventing a dead-hand situation. It teaches newcomers the vital importance of maintaining card advantage and managing a wide board presence while providing enough defensive shields to shrug off early counter-attacks.</w:t>
      </w:r>
    </w:p>
    <w:p>
      <w:r>
        <w:t>STARTER DECK EX -GEAR5- [ST-21] is an Aggro Deck Beginners Need to Use</w:t>
      </w:r>
    </w:p>
    <w:p>
      <w:r>
        <w:t>STARTER DECK EX -GEAR5- [ST-21] Image via Toei Animation</w:t>
      </w:r>
    </w:p>
    <w:p>
      <w:r>
        <w:t>Packed as a premium deluxe product, this absolute powerhouse celebrates the legendary, reality-bending awakening of Luffy's ultimate combat form. Operating as a pure red strategy, the deck captures the cartoonish, high-velocity energy of the Sun God Nika, leading an elite squad composed of the Straw Hat Crew in their Egghead outfits alongside key allies like Jewelry Bonney.</w:t>
      </w:r>
    </w:p>
    <w:p>
      <w:r>
        <w:t>The primary strategic goal is simple, focusing heavily on raw power augmentation and aggressive, unblockable offensive strikes to overwhelm the opponent. The internal construction of this deck features highly efficient red character cards that specialize in shutting down the opponent's defensive options.</w:t>
      </w:r>
    </w:p>
    <w:p>
      <w:r>
        <w:t>Standout cards like the Sanji character card can strip the blocker status away from opposing forces upon entering the field, leaving the enemy leader defenseless against high-powered swings. The Gear 5 Monkey D. Luffy Leader card ties the whole deck together by allowing easy redistribution of spent resource cards back onto active attackers, keeping offensive momentum optimized.</w:t>
      </w:r>
    </w:p>
    <w:p>
      <w:r>
        <w:t>Subscribe for Deeper One Piece Card Game Coverage Get focused coverage by subscribing to the newsletter: detailed starter-deck breakdowns, product rundowns, matchup analysis and practical build tips. Subscribing keeps you informed with clear, game-focused insights to improve your play. Get Updates By subscribing, you agree to receive newsletter and marketing emails, and accept our Terms of Use and Privacy Policy . You can unsubscribe anytime.</w:t>
      </w:r>
    </w:p>
    <w:p>
      <w:r>
        <w:t>For a fresh beginner entering the competitive scene, this release provides the fastest and most satisfying route to executing high-damage turns. It eliminates the confusion of complex puzzle-like board set-ups by encouraging players to swing hard, turn off enemy blockers, and dictate the terms of the match through physical force.</w:t>
      </w:r>
    </w:p>
    <w:p>
      <w:r>
        <w:t>STARTER DECK -Ace &amp; Newgate- [ST-22] is the Most Complete Starter Deck Available</w:t>
      </w:r>
    </w:p>
    <w:p>
      <w:r>
        <w:t>STARTER DECK -Ace &amp; Newgate- [ST-22] Image via Toei Animation</w:t>
      </w:r>
    </w:p>
    <w:p>
      <w:r>
        <w:t>Sitting at the absolute pinnacle of pre-constructed decks, this deep blue beast recreates the legendary bonds and high-tier military tactics of the Whitebeard Pirates. The deck features a magnificent dual-faced representation of Portgas D. Ace and Edward Newgate sharing a unified Leader identity that controls the top of the deck with total precision.</w:t>
      </w:r>
    </w:p>
    <w:p>
      <w:r>
        <w:t>Supported by an elite crew that includes tactical commanders like Izo, Marco, and Kozuki Oden, this mid-range strategy is perfect for card filtering and resource optimization. The core strategy revolves on utilizing the top card of the deck as an extension of an active hand, turning hidden information into a deadly weapon.</w:t>
      </w:r>
    </w:p>
    <w:p>
      <w:r>
        <w:t>The unique Leader ability allows players to reveal a Whitebeard Pirates card from their hand to draw a fresh option, subsequently placing the revealed card directly back onto the top of the deck. This perfectly sets up downstream on-play effects from characters like Jozu or Elmy, who award bonus draws or extra resource cards whenever the top card of the deck matches their pirate faction.</w:t>
      </w:r>
    </w:p>
    <w:p>
      <w:r>
        <w:t>This level of synergy makes this deck the definitive best option for any beginner serious about mastering the tactical underpinnings of the game. The strategy offers a flawless balance of defensive blockers and massive end-game boss monsters, teaching newcomers how to control the pacing of a competitive bracket with total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