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Doctor Doom Commander deck reprints a powerful $20 card with Marvel art</w:t>
      </w:r>
    </w:p>
    <w:p>
      <w:r>
        <w:t>منبع: https://www.polygon.com/mtg-doom-prevails-decklist-black-market-connections-reprint/</w:t>
      </w:r>
    </w:p>
    <w:p>
      <w:r>
        <w:t>نویسنده: Corey Plante</w:t>
      </w:r>
    </w:p>
    <w:p>
      <w:r>
        <w:t>تاریخ انتشار: 2026-06-11 20:00</w:t>
      </w:r>
    </w:p>
    <w:p>
      <w:r>
        <w:t>──────────────────────────────────────────────────</w:t>
      </w:r>
    </w:p>
    <w:p>
      <w:r>
        <w:t>Doctor Doom may be one of Marvel's most iconic baddies, but for Magic: The Gathering players, the biggest attraction in the upcoming Doom Prevails Commander deck might be the stack of expensive Commander staples hiding behind all the villainous flavor.</w:t>
      </w:r>
    </w:p>
    <w:p>
      <w:r>
        <w:t>Via The Asian Avenger YouTube channel, Wizards of the Coast revealed the full decklist for the Doom Prevails deck on Wednesday. It’s a Grixis (blue-black-red) deck that’s essentially a Villain typal deck with a lot of nefarious twists to it. These involve sacrificing life for various gains, forcing discards, and using connive to keep generating draw and value from your cards. Almost all of the 32 creature cards are brand-new Marvel legendaries, but the deck is also chock full of valuable reprints worth a total of around $100, perhaps more.</w:t>
      </w:r>
    </w:p>
    <w:p>
      <w:r>
        <w:t>The real highlight in Doom Prevails is a Black Market Connections reprint worth around $20. Originally printed in 2022’s Commander Legends: Battle for Baldur's Gate in the Party Time precon, Black Market Connections is a powerful and versatile enchantment that lets you leverage your lifepool for more mana, card draw, and/or creature tokens. Once it’s on the board for a cost of two colorless and one black mana (for a total of three), you can pay one life to create a treasure token, two life to draw a card, and/or three life to create a 3/2 creature token with changeling (so it has all creature types). You read that correctly. As long as you have the life to spare, you can do all three of these things every turn at the beginning of your first main phase. Six life per turn gets you more mana, an extra card draw, and a creature on the board.</w:t>
      </w:r>
    </w:p>
    <w:p>
      <w:r>
        <w:t>Image: Wizards of the Coast</w:t>
      </w:r>
    </w:p>
    <w:p>
      <w:r>
        <w:t>We also get some pretty charming art where Bullseye and 8-Ball play some billiards while other villains hang out in some sort of bar.</w:t>
      </w:r>
    </w:p>
    <w:p>
      <w:r>
        <w:t>Another costly reprint here is Kindred Dominance, a typal-focused board wipe from Commander 2017 that lets you choose a creature type, then destroy all creatures that do not have that type. Prices for this card run between $17 and $22. While this one obviously works well here since the deck is all Villains, it’s great in just about any typal deck with black in it.</w:t>
      </w:r>
    </w:p>
    <w:p>
      <w:r>
        <w:t>There’s also Loki’s Double, a reprint of Spark Double, a four-cost blue creature that enters as a copy of a creature or planeswalker you control with additional counters, except it isn’t legendary. The cheapest prints of this great copy spell cost about $11. Because it skirts around the legendary rule, that means you can copy any of your legendary creatures, including your Codtor Doom, King of Latveria Commander.</w:t>
      </w:r>
    </w:p>
    <w:p>
      <w:r>
        <w:t>Image: Wizards of the Coast Image: Wizards of the Coast Image: Wizards of the Coast Image: Wizards of the Coast Close</w:t>
      </w:r>
    </w:p>
    <w:p>
      <w:r>
        <w:t>There’s also Loki’s Manifestation, a reprint of the Titan of Littjara, which goes for $6. Another card right around that price point is Toxic Deluge, one of the best black board wipes ever made. The only reason it’s worth only $6 is because of how often it’s been reprinted, most recently in Secrets of Strixhaven. There’s also the hugely effective Skullclamp, a popular Commander card that’s actually banned in Modern and Legacy, with copies running around $7 or more.</w:t>
      </w:r>
    </w:p>
    <w:p>
      <w:r>
        <w:t>Rounding out other valuable reprints, we have the very annoying blue Propaganda enchantment, which costs around $3 at rock bottom prices. For three mana, it forces opponents to pay two mana for each creature they attack you with.</w:t>
      </w:r>
    </w:p>
    <w:p>
      <w:r>
        <w:t>Even the landbase here is solid, with a wide variety of dual lands. The most expensive are Drowned Catacomb ($2), Scorched Geyser ($3), and the sought-after Battlebond land Luxury Suite ($29).</w:t>
      </w:r>
    </w:p>
    <w:p>
      <w:r>
        <w:t>Between Black Market Connections, Luxury Suite, Kindred Dominance, Spark Double, Toxic Deluge, and Skullclamp, Doom Prevails contains a surprisingly deep bench of Commander staples alongside its Marvel-themed cards. For any Commander players out there who like playing with blue copy cards, focusing on typal strategies, or if you just want to be the bad guy by playing a few nasty black boardwipes, then Doom Prevails seems like the high-value deck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