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Battlefield 6 Launches Tidal Strike</w:t>
      </w:r>
    </w:p>
    <w:p>
      <w:r>
        <w:t>منبع: https://gamingtrend.com/news/battlefield-6-launches-tidal-strike/</w:t>
      </w:r>
    </w:p>
    <w:p>
      <w:r>
        <w:t>نویسنده: ناشناس</w:t>
      </w:r>
    </w:p>
    <w:p>
      <w:r>
        <w:t>تاریخ انتشار: 2026-09-15 23:20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And with it, the final phase of Season 4</w:t>
      </w:r>
    </w:p>
    <w:p>
      <w:r>
        <w:t>Battlefield 6 and REDSEC have launched their latest event, Tidal Strike, to put a punctuation mark on the end of Season 4.</w:t>
      </w:r>
    </w:p>
    <w:p>
      <w:r>
        <w:t>Tidal Strike, which brings the Deep Six Collection Event, will run from September 15 to October 12, will grant players in-game rewards for completing a series of tactical missions. Completion of the event will earn you the Royal Navy Dive Knife for devastating damage at melee range.</w:t>
      </w:r>
    </w:p>
    <w:p>
      <w:r>
        <w:t>You can check out the latest patch notes here:</w:t>
      </w:r>
    </w:p>
    <w:p>
      <w:r>
        <w:t>https://www.ea.com/games/battlefield/redsec/news/battlefield-6-game-update-1-4-3-0</w:t>
      </w:r>
    </w:p>
    <w:p>
      <w:r>
        <w:t>Are you excited to dive into the new content? Sound off in the comments and let us know!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