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Untold Lord of the Rings Storylines Perfect For The Hunt for Gollum</w:t>
      </w:r>
    </w:p>
    <w:p>
      <w:r>
        <w:t>منبع: https://www.cbr.com/lord-of-the-rings-hunt-for-gollum-untold-stories-list/</w:t>
      </w:r>
    </w:p>
    <w:p>
      <w:r>
        <w:t>نویسنده: Sterling Ulrich, Rachel Leishman, Grae Drake, Tim Mcdonald, Sean O'Connell</w:t>
      </w:r>
    </w:p>
    <w:p>
      <w:r>
        <w:t>تاریخ انتشار: 2026-05-09 10:00</w:t>
      </w:r>
    </w:p>
    <w:p>
      <w:r>
        <w:t>──────────────────────────────────────────────────</w:t>
      </w:r>
    </w:p>
    <w:p>
      <w:r>
        <w:t>Andy Serkis' upcoming film The Lord of the Rings: The Hunt for Gollum was met with criticism from the moment it was announced, because it aims to turn a brief passage from J. R. R. Tolkien's The Lord of the Rings novel into a feature-length film akin to the installments of Peter Jackson's two Middle-earth trilogies. Fans worry that Serkis and his team will be forced to invent new storylines to fill the runtime, but that is not their only option.</w:t>
      </w:r>
    </w:p>
    <w:p>
      <w:r>
        <w:t>The Hunt for Gollum is set between the years T.A. 3001, when Bilbo Baggins hosted his 111th birthday party, and T.A. 3018, when Frodo Baggins began his journey across Middle-earth. As revealed in the appendices of The Lord of the Rings and other sources like Unfinished Tales of Númenor and Middle-earth, those 17 years were a tumultuous period, and they included some notable events besides the search for Gollum that Serkis could adapt without deviating from Tolkien's lore.</w:t>
      </w:r>
    </w:p>
    <w:p>
      <w:r>
        <w:t>Saruman and Sauron Joined Forces To Dominate Middle-earth</w:t>
      </w:r>
    </w:p>
    <w:p>
      <w:r>
        <w:t>Saruman smiling as he looks into the palantir in The Lord of the Rings: The Return of the King Image via New Line Cinema</w:t>
      </w:r>
    </w:p>
    <w:p>
      <w:r>
        <w:t>Saruman the White's fall to evil was a long process, but a single moment from the time of The Hunt for Gollum solidified his status as a villain. It was around the turn of the millennium that Saruman first used the palantír in the tower of Orthanc to communicate with the Dark Lord Sauron, who convinced him to aid in his conquest of Middle-earth. While Sauron attacked the Free Peoples from Mordor in the east, Saruman did so from Isengard in the west.</w:t>
      </w:r>
    </w:p>
    <w:p>
      <w:r>
        <w:t>Though he feigned loyalty to the Dark Lord, Saruman desired the One Ring for himself, and he planned to betray Sauron when the opportunity arose. Sir Christopher Lee passed away in 2015, so he would sadly be unable to reprise his role as the White Wizard in The Hunt for Gollum, but Serkis has already proven that he is willing to recast characters from The Lord of the Rings.</w:t>
      </w:r>
    </w:p>
    <w:p>
      <w:r>
        <w:t>Théoden's Family Suffered Tragedies Before The Lord of the Rings</w:t>
      </w:r>
    </w:p>
    <w:p>
      <w:r>
        <w:t>Theoden and Eowyn touching foreheads in The Lord of the Rings: The Two Towers Image via New Line Cinema / Courtesy the Everett Collection</w:t>
      </w:r>
    </w:p>
    <w:p>
      <w:r>
        <w:t>Even before Saruman's forces began assaulting Rohan in earnest, Orcs posed a constant threat to the kingdom. In 3002, King Théoden's brother-in-law, Éomund, gave pursuit to a band of Orc raiders in the East-mark. As described in Appendix A of The Lord of the Rings, the rage he felt towards them caused him to ride "unwarily and with few men," so the Orcs were able to lead him into an ambush near Emyn Muil. The battle claimed his life, and shortly afterward, his wife Théodwyn died of an unknown illness.</w:t>
      </w:r>
    </w:p>
    <w:p>
      <w:r>
        <w:t>This left their children, 7-year-old Éowyn and 11-year-old Éomer, orphaned. Théoden took in his niece and nephew, raising them as if they were his own, and the siblings would go on to become some of The Lord of the Rings' greatest heroes. Like Lee, Théoden actor Bernard Hill has passed away, but Éomund's last stand could be adapted without the King of Rohan making an appearance.</w:t>
      </w:r>
    </w:p>
    <w:p>
      <w:r>
        <w:t>Aragorn's Mother Died During the Hunt for Gollum</w:t>
      </w:r>
    </w:p>
    <w:p>
      <w:r>
        <w:t>Image via New Line Cinema</w:t>
      </w:r>
    </w:p>
    <w:p>
      <w:r>
        <w:t>Another major character who lost a parent around this time was The Hunt for Gollum's main protagonist, Aragorn. His mother, Gilraen, perished in 3007. Unlike Éomund and Théodwyn, she met a peaceful end, having lived to be 100 years old. However, this still must have been devastating for Aragorn, especially since she was the last of his immediate family members.</w:t>
      </w:r>
    </w:p>
    <w:p>
      <w:r>
        <w:t>Though Gilraen did not appear in Jackson's trilogy, she was acknowledged in the extended edition of The Lord of the Rings: The Fellowship of the Ring. Before the newly formed Fellowship set out from Rivendell, Aragorn visited a small statue that served as a memorial to Gilraen. Elrond joined him, lamenting, "In her heart, your mother knew you'd be hunted all your life."</w:t>
      </w:r>
    </w:p>
    <w:p>
      <w:r>
        <w:t>Wormtongue and Saruman Took Over Théoden's Mind</w:t>
      </w:r>
    </w:p>
    <w:p>
      <w:r>
        <w:t>Grima Wormtongue and Theoden in The Lord of the Rings: The Two Towers Image via New Line Cinema / Courtesy the Everett Collection</w:t>
      </w:r>
    </w:p>
    <w:p>
      <w:r>
        <w:t>By the time Théoden appeared in Jackson's The Lord of the Rings: The Two Towers, he was a decrepit man who had been so thoroughly corrupted that he could hardly form a sentence unless his traitorous advisor Gríma Wormtongue first whispered it in his ear. As Tolkien explained in the section "The Battles of the Fords of Isen" from Unfinished Tales, the king's decline began five years prior, in 3014.</w:t>
      </w:r>
    </w:p>
    <w:p>
      <w:r>
        <w:t>Through a combination of "natural causes" and Wormtongue's "subtle poisons," Théoden fell ill. Though his sickness was not deadly like his sister's, it had disastrous consequences, allowing Wormtongue -- and by extension, his true master, Saruman -- to exert increasingly greater control over Rohan. The Hunt for Gollum could show how this all began, though unlike Éomund's death, such a storyline would require recasting Théoden.</w:t>
      </w:r>
    </w:p>
    <w:p>
      <w:r>
        <w:t>Gandalf Tamed the Fastest Horse in Middle-earth</w:t>
      </w:r>
    </w:p>
    <w:p>
      <w:r>
        <w:t>Aragorn, Legolas, and Gandalf on their horses in The Lord of the Rings: The Two Towers Image via New Line Cinema / Courtesy the Everett Collection</w:t>
      </w:r>
    </w:p>
    <w:p>
      <w:r>
        <w:t>In Jackson's The Two Towers, Gandalf whistled to summon Shadowfax, the Lord of all Horses. Gandalf claimed that Shadowfax had been his "friend through many dangers," but the film did not explain how they met. According to the novel, Gandalf tamed Shadowfax in 3018, just after his escape from Orthanc. Due to Wormtongue's manipulation, Théoden shunned Gandalf, but he allowed the Grey Wizard to take a horse to expedite his departure.</w:t>
      </w:r>
    </w:p>
    <w:p>
      <w:r>
        <w:t>Much to Théoden's annoyance, Gandalf chose Shadowfax, one of the legendary Mearas. Shadowfax belonged to Théoden, as he was a descendant of the horse ridden by the first King of Rohan, but no rider had ever been able to tame him. Over the course of two days, Gandalf followed Shadowfax across the fields of Rohan and slowly gained his trust. This effort was worthwhile, because Shadowfax's speed later proved pivotal, such as when he bore Gandalf and Peregrin Took from Rohan to Gondor in just four days.</w:t>
      </w:r>
    </w:p>
    <w:p>
      <w:r>
        <w:t>The Nazgûl Discovered Saruman's Treachery</w:t>
      </w:r>
    </w:p>
    <w:p>
      <w:r>
        <w:t>In the section "The Hunt for the Ring" from Unfinished Tales, Tolkien revealed that the Witch-king of Angmar and his fellow Nazgûl visited Isengard in 3018, just a couple of weeks before they entered the Shire and began their hunt for Frodo. They believed that Saruman knew the location of the One Ring, but the White Wizard claimed to know nothing, and "such was still the power of the voice of Saruman that even the Lord of the Nazgûl did not question what it said."</w:t>
      </w:r>
    </w:p>
    <w:p>
      <w:r>
        <w:t>Subscribe to the Newsletter for Middle-earth Deep Dives Crave richer Middle-earth context? Subscribe to the newsletter for careful, source-backed analyses of Tolkien's timelines, character histories, and adaptation choices - ideal if you want more lore-driven perspective and cinematic insight. Get Updates By subscribing, you agree to receive newsletter and marketing emails, and accept our Terms of Use and Privacy Policy . You can unsubscribe anytime.</w:t>
      </w:r>
    </w:p>
    <w:p>
      <w:r>
        <w:t>However, the next day, the Nazgûl encountered the cowardly Wormtongue, who was on his way to inform Saruman of the latest tidings from Rohan. He was so terrified of the Black Riders that he immediately revealed his master's secrets, including directions to the Shire. Despite being the most prominent villains in the first installment of Jackson's trilogy, Saruman and the Nazgûl never interacted on-screen, so this would be fascinating to explore in The Hunt for Gollum.</w:t>
      </w:r>
    </w:p>
    <w:p>
      <w:r>
        <w:t>The Battle of Osgiliath Began the Greatest Conflict of the Third Age</w:t>
      </w:r>
    </w:p>
    <w:p>
      <w:r>
        <w:t>Faramir and Boromir in Gondorian armor from The Lord of the Rings: The Two Towers Image via New Line Cinema and the Everett Collection</w:t>
      </w:r>
    </w:p>
    <w:p>
      <w:r>
        <w:t>The extended edition of The Two Towers included a flashback to Boromir and Faramir celebrating a military victory in Osgiliath. This was the aftermath of Sauron's assault on the city in 3018, which he carried out primarily to distract from two other events: the Nazgûl's search for the One Ring and an attack on the Woodland Realm that allowed Gollum to escape the Elves' custody. In the novel, this battle was not as triumphant for the Gondorians as Jackson portrayed.</w:t>
      </w:r>
    </w:p>
    <w:p>
      <w:r>
        <w:t>Though they were victorious, only Boromir, Faramir, and two other soldiers survived. They also lost control of the easternmost part of the city, and the bridge over the river Anduin was destroyed. Of all the events that took place in The Hunt for Gollum's time frame, Sauron's attack on Osgiliath was the most historically significant, because it marked the official start of the War of the 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